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E9" w:rsidRPr="000A7030" w:rsidRDefault="00585EE9" w:rsidP="00585EE9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0A7030">
        <w:rPr>
          <w:rFonts w:ascii="GHEA Grapalat" w:hAnsi="GHEA Grapalat"/>
          <w:sz w:val="18"/>
          <w:szCs w:val="18"/>
          <w:lang w:val="hy-AM"/>
        </w:rPr>
        <w:t>Հավելված</w:t>
      </w:r>
    </w:p>
    <w:p w:rsidR="00585EE9" w:rsidRPr="00585EE9" w:rsidRDefault="00585EE9" w:rsidP="00585EE9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0A7030">
        <w:rPr>
          <w:rFonts w:ascii="GHEA Grapalat" w:hAnsi="GHEA Grapalat"/>
          <w:sz w:val="18"/>
          <w:szCs w:val="18"/>
          <w:lang w:val="hy-AM"/>
        </w:rPr>
        <w:t xml:space="preserve">ՀՀ Սյունիքի մարզի </w:t>
      </w:r>
      <w:r>
        <w:rPr>
          <w:rFonts w:ascii="GHEA Grapalat" w:hAnsi="GHEA Grapalat"/>
          <w:sz w:val="18"/>
          <w:szCs w:val="18"/>
          <w:lang w:val="hy-AM"/>
        </w:rPr>
        <w:t>Տ</w:t>
      </w:r>
      <w:r w:rsidRPr="00585EE9">
        <w:rPr>
          <w:rFonts w:ascii="GHEA Grapalat" w:hAnsi="GHEA Grapalat"/>
          <w:sz w:val="18"/>
          <w:szCs w:val="18"/>
          <w:lang w:val="hy-AM"/>
        </w:rPr>
        <w:t xml:space="preserve">եղ </w:t>
      </w:r>
      <w:r>
        <w:rPr>
          <w:rFonts w:ascii="GHEA Grapalat" w:hAnsi="GHEA Grapalat"/>
          <w:sz w:val="18"/>
          <w:szCs w:val="18"/>
          <w:lang w:val="hy-AM"/>
        </w:rPr>
        <w:t xml:space="preserve"> համայնքի ավագանու</w:t>
      </w:r>
    </w:p>
    <w:p w:rsidR="00585EE9" w:rsidRPr="00585EE9" w:rsidRDefault="00585EE9" w:rsidP="00585EE9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2016թ. </w:t>
      </w:r>
      <w:r w:rsidRPr="00585EE9">
        <w:rPr>
          <w:rFonts w:ascii="GHEA Grapalat" w:hAnsi="GHEA Grapalat"/>
          <w:sz w:val="18"/>
          <w:szCs w:val="18"/>
          <w:lang w:val="hy-AM"/>
        </w:rPr>
        <w:t>սեպտեմբեր</w:t>
      </w:r>
      <w:r w:rsidRPr="000A7030">
        <w:rPr>
          <w:rFonts w:ascii="GHEA Grapalat" w:hAnsi="GHEA Grapalat"/>
          <w:sz w:val="18"/>
          <w:szCs w:val="18"/>
          <w:lang w:val="hy-AM"/>
        </w:rPr>
        <w:t>ի</w:t>
      </w:r>
      <w:r>
        <w:rPr>
          <w:rFonts w:ascii="GHEA Grapalat" w:hAnsi="GHEA Grapalat"/>
          <w:sz w:val="18"/>
          <w:szCs w:val="18"/>
          <w:lang w:val="hy-AM"/>
        </w:rPr>
        <w:t xml:space="preserve"> «</w:t>
      </w:r>
      <w:r w:rsidRPr="00585EE9">
        <w:rPr>
          <w:rFonts w:ascii="GHEA Grapalat" w:hAnsi="GHEA Grapalat"/>
          <w:sz w:val="18"/>
          <w:szCs w:val="18"/>
          <w:lang w:val="hy-AM"/>
        </w:rPr>
        <w:t>28</w:t>
      </w:r>
      <w:r w:rsidRPr="000A7030">
        <w:rPr>
          <w:rFonts w:ascii="GHEA Grapalat" w:hAnsi="GHEA Grapalat"/>
          <w:sz w:val="18"/>
          <w:szCs w:val="18"/>
          <w:lang w:val="hy-AM"/>
        </w:rPr>
        <w:t>»-ի</w:t>
      </w:r>
      <w:r>
        <w:rPr>
          <w:rFonts w:ascii="GHEA Grapalat" w:hAnsi="GHEA Grapalat"/>
          <w:sz w:val="18"/>
          <w:szCs w:val="18"/>
          <w:lang w:val="hy-AM"/>
        </w:rPr>
        <w:t xml:space="preserve"> N</w:t>
      </w:r>
      <w:r w:rsidR="005B34FB" w:rsidRPr="005B34FB">
        <w:rPr>
          <w:rFonts w:ascii="GHEA Grapalat" w:hAnsi="GHEA Grapalat"/>
          <w:sz w:val="18"/>
          <w:szCs w:val="18"/>
          <w:lang w:val="hy-AM"/>
        </w:rPr>
        <w:t>5</w:t>
      </w:r>
      <w:r w:rsidRPr="00585EE9">
        <w:rPr>
          <w:rFonts w:ascii="GHEA Grapalat" w:hAnsi="GHEA Grapalat"/>
          <w:sz w:val="18"/>
          <w:szCs w:val="18"/>
          <w:lang w:val="hy-AM"/>
        </w:rPr>
        <w:t>-</w:t>
      </w:r>
      <w:r w:rsidRPr="000A7030">
        <w:rPr>
          <w:rFonts w:ascii="GHEA Grapalat" w:hAnsi="GHEA Grapalat"/>
          <w:sz w:val="18"/>
          <w:szCs w:val="18"/>
          <w:lang w:val="hy-AM"/>
        </w:rPr>
        <w:t>Ն որոշման</w:t>
      </w:r>
    </w:p>
    <w:p w:rsidR="00585EE9" w:rsidRPr="00027959" w:rsidRDefault="00585EE9" w:rsidP="00585EE9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hy-AM"/>
        </w:rPr>
      </w:pPr>
    </w:p>
    <w:p w:rsidR="005B34FB" w:rsidRPr="00027959" w:rsidRDefault="005B34FB" w:rsidP="00585EE9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hy-AM"/>
        </w:rPr>
      </w:pP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>ԿԱՐԳ</w:t>
      </w:r>
    </w:p>
    <w:p w:rsidR="005B34FB" w:rsidRPr="00027959" w:rsidRDefault="00027959" w:rsidP="005B34F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027959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ՍՅՈՒՆԻՔԻ ՄԱՐԶԻ Տ</w:t>
      </w:r>
      <w:r w:rsidRPr="00027959">
        <w:rPr>
          <w:rFonts w:ascii="GHEA Grapalat" w:hAnsi="GHEA Grapalat" w:cs="Sylfaen"/>
          <w:b/>
          <w:sz w:val="24"/>
          <w:szCs w:val="24"/>
        </w:rPr>
        <w:t xml:space="preserve">ԵՂ </w:t>
      </w:r>
      <w:r w:rsidRPr="0002795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B34FB" w:rsidRPr="00027959">
        <w:rPr>
          <w:rFonts w:ascii="GHEA Grapalat" w:hAnsi="GHEA Grapalat"/>
          <w:b/>
          <w:sz w:val="24"/>
          <w:szCs w:val="24"/>
        </w:rPr>
        <w:t>ՀԱՄԱՅՆՔԻ  ՂԵԿԱՎԱՐԻՆ ԿԻՑ ԽՈՐՀՐԴԱԿՑԱԿԱՆ ՄԱՐՄԻՆՆԵՐԻ ՁԵՎԱՎՈՐՄԱՆ ԵՎ ԳՈՐԾՈՒՆԵՈՒԹՅԱՆ</w:t>
      </w:r>
    </w:p>
    <w:p w:rsidR="005B34FB" w:rsidRPr="005B34FB" w:rsidRDefault="005B34FB" w:rsidP="005B34FB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eastAsia="Times New Roman" w:hAnsi="GHEA Grapalat"/>
          <w:b/>
          <w:bCs/>
          <w:sz w:val="28"/>
          <w:szCs w:val="28"/>
          <w:lang w:val="af-ZA"/>
        </w:rPr>
        <w:t>I.</w:t>
      </w:r>
      <w:r w:rsidRPr="005A07AA">
        <w:rPr>
          <w:rFonts w:ascii="GHEA Grapalat" w:eastAsia="Times New Roman" w:hAnsi="GHEA Grapalat"/>
          <w:b/>
          <w:bCs/>
          <w:lang w:val="af-ZA"/>
        </w:rPr>
        <w:t xml:space="preserve"> </w:t>
      </w:r>
      <w:r w:rsidRPr="005A07AA">
        <w:rPr>
          <w:rFonts w:ascii="GHEA Grapalat" w:hAnsi="GHEA Grapalat" w:cs="Sylfaen"/>
          <w:b/>
          <w:sz w:val="26"/>
          <w:szCs w:val="26"/>
        </w:rPr>
        <w:t>ԸՆԴՀԱՆՈՒՐ</w:t>
      </w:r>
      <w:r w:rsidRPr="005A07AA">
        <w:rPr>
          <w:rFonts w:ascii="GHEA Grapalat" w:hAnsi="GHEA Grapalat"/>
          <w:b/>
          <w:sz w:val="26"/>
          <w:szCs w:val="26"/>
        </w:rPr>
        <w:t xml:space="preserve"> ԴՐՈՒՅԹՆԵՐ</w:t>
      </w:r>
    </w:p>
    <w:p w:rsidR="005B34FB" w:rsidRPr="005A07AA" w:rsidRDefault="005B34FB" w:rsidP="005B34FB">
      <w:pPr>
        <w:pStyle w:val="a3"/>
        <w:spacing w:after="0" w:line="240" w:lineRule="auto"/>
        <w:jc w:val="both"/>
        <w:rPr>
          <w:rFonts w:ascii="GHEA Grapalat" w:hAnsi="GHEA Grapalat"/>
        </w:rPr>
      </w:pP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կարգով  սահմանվում են  են համայնքի ղեկավարին կից, համայնքի տարածքում հասարակական կարգով գործող խորհրդակցական մարմինների (այսուհետ՝ ԽՄ-ների) ձևավորման, դրանց  գործունեության և այդ մարմիններին անդամակցելու  հետ կապված հարաբերությունները և հիմնական պահանջները: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կարգի նպատակն է՝ ձևավորել համայնքի ղեկավարին կից, համայնքի տարածքում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(ՏԻՄ-երի) միջև: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կարգի խնդիրներն են. </w:t>
      </w:r>
    </w:p>
    <w:p w:rsidR="005B34FB" w:rsidRPr="005A07AA" w:rsidRDefault="005B34FB" w:rsidP="007872A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հստակեցնել ԽՄ-ների գործունեության նպատակները, խնդիրները և  գործառույթները. </w:t>
      </w:r>
    </w:p>
    <w:p w:rsidR="005B34FB" w:rsidRPr="005A07AA" w:rsidRDefault="005B34FB" w:rsidP="007872A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քանակն ու անվանումները. </w:t>
      </w:r>
    </w:p>
    <w:p w:rsidR="005B34FB" w:rsidRPr="005A07AA" w:rsidRDefault="005B34FB" w:rsidP="007872A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ձևավորման, անդամների ընտրության մոտեցումները և գործունեության կարգը. </w:t>
      </w:r>
    </w:p>
    <w:p w:rsidR="005B34FB" w:rsidRPr="005A07AA" w:rsidRDefault="005B34FB" w:rsidP="007872A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 ԽՄ-ների գործունեությանն առնչվող կողմերի դերերը և գործառույթները.</w:t>
      </w:r>
    </w:p>
    <w:p w:rsidR="005B34FB" w:rsidRPr="005A07AA" w:rsidRDefault="005B34FB" w:rsidP="007872A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այլ մարմինների հետ ԽՄ-ների հարաբերությունները. </w:t>
      </w:r>
    </w:p>
    <w:p w:rsidR="005B34FB" w:rsidRPr="005A07AA" w:rsidRDefault="005B34FB" w:rsidP="007872A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սահմանել ԽՄ-ների գործունեության դադարեցման, սույն կարգում փոփոխությունների և (կամ) լրացումների կատարման մոտեցումները:</w:t>
      </w: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</w:rPr>
      </w:pP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/>
          <w:b/>
          <w:sz w:val="26"/>
          <w:szCs w:val="26"/>
        </w:rPr>
        <w:t>ԽՄ-ՆԵՐԸ, ՆՐԱՆՑ ՆՊԱՏԱԿՆԵՐԸ, ԽՆԴԻՐՆԵՐԸ ԵՎ ԳՈՐԾԱՌՈՒՅԹՆԵՐԸ</w:t>
      </w:r>
    </w:p>
    <w:p w:rsidR="005B34FB" w:rsidRPr="005A07AA" w:rsidRDefault="005B34FB" w:rsidP="005B34FB">
      <w:pPr>
        <w:pStyle w:val="a3"/>
        <w:spacing w:after="0" w:line="240" w:lineRule="auto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համայնքի ղեկավարին կից, հասարակական կարգով  գործող մարմիններ են, որոնց միջոցով ապահովվում է համայնքի բնակիչների, քաղաքացիական հասարակության և մասնավոր հատվածի կազմակերպությունների ներկայացուցիչների մասնակցությունը համայնքի կառավարմանն ու զարգացմանը: ԽՄ-ները, որպես համայնքի բնակիչների, քաղաքացիական հասարակության և մասնավոր հատվածի կազմակերպությունների ներկայացուցիչների միավորված խումբ, կարող են խորհրդատվություն, եզրակացություններ և առաջարկություններ ներկայացնել համայնքի ղեկավարին՝ այդպիսով ակտիվ մասնակցություն ունենալով համայնքում քաղաքականությունների մշակման, որոշումների ընդունման և դրանց իրականացման արդյունքների մոնիթորինգի և գնահատման գործընթացներին: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ԽՄ-ների նպատակն է՝ նպաստել համայնքում տեղական ինքնակառավարման արդյունավետության բարձրացմանը և հասցեականությանը՝ ապահովելով համայնքի բնակիչների, քաղաքացիական հասարակության և մասնավոր հատվածի կազմակերպությունների ներկայացուցիչների մասնակցությունը տեղական ինքնակառավարմանը: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խնդիրներն են. </w:t>
      </w:r>
    </w:p>
    <w:p w:rsidR="005B34FB" w:rsidRPr="005A07AA" w:rsidRDefault="005B34FB" w:rsidP="007872A9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խորհրդատվություն տրամադրել համայնքի ղեկավարին համայնքի զարգացման ուղղությունների վերաբերյալ.</w:t>
      </w:r>
    </w:p>
    <w:p w:rsidR="005B34FB" w:rsidRPr="005A07AA" w:rsidRDefault="005B34FB" w:rsidP="007872A9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տեղական ինքնակառավարմանը համայնքի բնակիչների,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մասնակցությունն ու նրանց ձայնի հասանելիությունը ՏԻՄ-երին.</w:t>
      </w:r>
    </w:p>
    <w:p w:rsidR="005B34FB" w:rsidRPr="005A07AA" w:rsidRDefault="005B34FB" w:rsidP="007872A9">
      <w:pPr>
        <w:pStyle w:val="a3"/>
        <w:numPr>
          <w:ilvl w:val="0"/>
          <w:numId w:val="4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իրականացնել հանրային մշտադիտարկում (մոնիթորինգ) ՏԻՄ-երի գործունեության նկատմամբ: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գործառույթներն են. 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համայնքի բնակիչների իրազեկությունը ՏԻՄ-երի գործունեության վերաբերյալ. 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աջակցել և մասնակցել համայնքի զարգացման քառամյա ծրագրի, բյուջեի և այլ ծրագրային փաստաթղթերի մշակման, քննարկման, իրականացման և վերահսկման, մոնիթորինգի, աուդիտի և գնահատման աշխատանքներին.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եզրակացություններ և առաջարկություններ ներկայացնել համայնքի ղեկավարին  համայնքին առնչվող կարևորագույն  նախաձեռնությունների և նախագծերի վերաբերյալ. 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ներկայացնել համայնքի ղեկավարին. 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ուսումնասիրել և քննարկել համայնքի բնակիչների,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ներկայացուցիչների կողմից բարձրացված հարցերը և դրանց վերաբերյալ եզրակացություններ և առաջարկություններ ներկայացնել համայնքի ղեկավարին. 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մշտադիտարկում (մոնիթորինգ) ՏԻՄ-երի գործունեության  նկատմամբ. 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հարթակ, մի կողմից, համայնքի ղեկավարի, աշխատակազմի, համայնքային ենթակայության կազմակերպությունների համար և, մյուս կողմից, համայնքի բնակիչների,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ներկայացուցիչների միջև կապի և երկխոսության համար. 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համայնքում կոնֆլիկտների կանխարգելմանը, ծագած կոնֆլիկտների լուծմանը, նպաստել համայնքում առկա հակամարտությունների մեղմմանը. 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հետևել ԽՄ-ների կողմից ընդունված որոշումների հետագա կատարման ընթացքին.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համագործակցել համայնքային աշխատանքային խմբերի և այլ մարմինների հետ.</w:t>
      </w:r>
    </w:p>
    <w:p w:rsidR="005B34FB" w:rsidRPr="005A07AA" w:rsidRDefault="005B34FB" w:rsidP="007872A9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առաջադրել «Համայնքի ակտիվ բնակիչ» խրախուսական մրցանակի թեկնածու: </w:t>
      </w: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I. </w:t>
      </w:r>
      <w:r w:rsidRPr="005A07AA">
        <w:rPr>
          <w:rFonts w:ascii="GHEA Grapalat" w:hAnsi="GHEA Grapalat" w:cs="Sylfaen"/>
          <w:b/>
          <w:sz w:val="26"/>
          <w:szCs w:val="26"/>
        </w:rPr>
        <w:t>ԽՄ</w:t>
      </w:r>
      <w:r w:rsidRPr="005A07AA">
        <w:rPr>
          <w:rFonts w:ascii="GHEA Grapalat" w:hAnsi="GHEA Grapalat"/>
          <w:b/>
          <w:sz w:val="26"/>
          <w:szCs w:val="26"/>
        </w:rPr>
        <w:t>-ՆԵՐԻ ՔԱՆԱԿԸ ԵՎ ԱՆՎԱՆՈՒՄՆԵՐԸ</w:t>
      </w:r>
    </w:p>
    <w:p w:rsidR="005B34FB" w:rsidRPr="005A07AA" w:rsidRDefault="005B34FB" w:rsidP="005B34FB">
      <w:pPr>
        <w:spacing w:after="0" w:line="240" w:lineRule="auto"/>
        <w:jc w:val="both"/>
        <w:rPr>
          <w:rFonts w:ascii="GHEA Grapalat" w:hAnsi="GHEA Grapalat"/>
          <w:i/>
          <w:color w:val="00B050"/>
        </w:rPr>
      </w:pP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ղեկավարին կից ձևավորվում և գործում են թվով երեք ԽՄ-ներ:Դրանք են. </w:t>
      </w:r>
    </w:p>
    <w:p w:rsidR="005B34FB" w:rsidRPr="005A07AA" w:rsidRDefault="005B34FB" w:rsidP="007872A9">
      <w:pPr>
        <w:pStyle w:val="a3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զարգացման քառամյա ծրագրի և տարեկան բյուջեի կառավարման ԽՄ.</w:t>
      </w:r>
    </w:p>
    <w:p w:rsidR="005B34FB" w:rsidRPr="005A07AA" w:rsidRDefault="005B34FB" w:rsidP="007872A9">
      <w:pPr>
        <w:pStyle w:val="a3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lastRenderedPageBreak/>
        <w:t>քաղաքաշինության, հողօգտագործման, տնտեսական ենթակառուցվածքների, կոմունալ տնտեսության, շրջակա միջավայրի պաշտպանության և տրանսպորտի հարցերի ԽՄ.</w:t>
      </w:r>
    </w:p>
    <w:p w:rsidR="005B34FB" w:rsidRPr="005A07AA" w:rsidRDefault="005B34FB" w:rsidP="007872A9">
      <w:pPr>
        <w:pStyle w:val="a3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կրթության, մշակույթի, երիտասարդության հետ տարվող աշխատանքների, առողջապահության, սպորտի, սոցիալական (այդ թվում՝ երեխաների պաշտպանության) հարցերի ԽՄ:</w:t>
      </w:r>
    </w:p>
    <w:p w:rsidR="005B34FB" w:rsidRPr="005A07AA" w:rsidRDefault="005B34FB" w:rsidP="005B34FB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:rsidR="005B34FB" w:rsidRPr="005A07AA" w:rsidRDefault="005B34FB" w:rsidP="005B34FB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Pr="005A07AA">
        <w:rPr>
          <w:rFonts w:ascii="GHEA Grapalat" w:hAnsi="GHEA Grapalat" w:cs="Sylfaen"/>
          <w:b/>
          <w:sz w:val="26"/>
          <w:szCs w:val="26"/>
        </w:rPr>
        <w:t>ԽՄ</w:t>
      </w:r>
      <w:r w:rsidRPr="005A07AA">
        <w:rPr>
          <w:rFonts w:ascii="GHEA Grapalat" w:hAnsi="GHEA Grapalat"/>
          <w:b/>
          <w:sz w:val="26"/>
          <w:szCs w:val="26"/>
        </w:rPr>
        <w:t>-ՆԵՐԻ ԿԱԶՄԸ, ՁԵՎԱՎՈՐՈՒՄԸ, ԱՆԴԱՄՆԵՐԻՆ ՆԵՐԿԱՅԱՑՎՈՂ ՊԱՀԱՆՋՆԵՐԸ, ՆՐԱՆՑ ԹԵԿՆԱԾՈՒՆԵՐԻ ԱՌԱՋԱԴՐՈՒՄԸ, ՆԵՐԿԱՅԱՑՈՒՄԸ ԵՎ ՀԱՍՏԱՏՈՒՄԸ</w:t>
      </w:r>
    </w:p>
    <w:p w:rsidR="005B34FB" w:rsidRPr="005A07AA" w:rsidRDefault="005B34FB" w:rsidP="005B34FB">
      <w:pPr>
        <w:pStyle w:val="a3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5A07A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                        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ձևավորումը իրականացվում է հետևյալ կարգով.</w:t>
      </w:r>
    </w:p>
    <w:p w:rsidR="005B34FB" w:rsidRPr="005A07AA" w:rsidRDefault="005B34FB" w:rsidP="007872A9">
      <w:pPr>
        <w:pStyle w:val="a3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ԽՄ-ները կարող են ունենալ մինչև  25  անդամ. </w:t>
      </w:r>
    </w:p>
    <w:p w:rsidR="005B34FB" w:rsidRPr="005A07AA" w:rsidRDefault="005B34FB" w:rsidP="007872A9">
      <w:pPr>
        <w:pStyle w:val="a3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ԽՄ-ները ձևավորված են համարվում, եթե տվյալ ԽՄ-ի կազմում ընդգրկված է  առնվազն հինգ անդամ.</w:t>
      </w:r>
    </w:p>
    <w:p w:rsidR="005B34FB" w:rsidRPr="005A07AA" w:rsidRDefault="005B34FB" w:rsidP="007872A9">
      <w:pPr>
        <w:pStyle w:val="a3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ԽՄ-ներն ունեն նախագահ և քարտուղար: Նախագահը և քարտուղարը ԽՄ-ների անդամ չեն: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կազմում, իրենց համաձայնությամբ, կարող են ներգրավվել. </w:t>
      </w:r>
    </w:p>
    <w:p w:rsidR="005B34FB" w:rsidRPr="005A07AA" w:rsidRDefault="005B34FB" w:rsidP="007872A9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ավագանու մեկից երեք անդամ.</w:t>
      </w:r>
    </w:p>
    <w:p w:rsidR="005B34FB" w:rsidRPr="005A07AA" w:rsidRDefault="005B34FB" w:rsidP="007872A9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աշխատակազմի կամ համայնքային ենթակայության կազմակերպությունների մասնագետներ.</w:t>
      </w:r>
    </w:p>
    <w:p w:rsidR="005B34FB" w:rsidRPr="005A07AA" w:rsidRDefault="005B34FB" w:rsidP="007872A9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քաղաքացիական հասարակության կազմակերպությունների և խմբերի ներկայացուցիչներ.</w:t>
      </w:r>
    </w:p>
    <w:p w:rsidR="005B34FB" w:rsidRPr="005A07AA" w:rsidRDefault="005B34FB" w:rsidP="007872A9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մասնավոր հատվածի կազմակերպությունների և խմբերի ներկայացուցիչներ. </w:t>
      </w:r>
    </w:p>
    <w:p w:rsidR="005B34FB" w:rsidRPr="005A07AA" w:rsidRDefault="005B34FB" w:rsidP="007872A9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պետական կառավարման մարմինների` համայնքի տարածքում գործող տարածքային ծառայությունների ներկայացուցիչներ.</w:t>
      </w:r>
    </w:p>
    <w:p w:rsidR="005B34FB" w:rsidRPr="005A07AA" w:rsidRDefault="005B34FB" w:rsidP="007872A9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 (կամ) համայնքի թաղամասերի և բնակավայրերի ներկայացուցիչներ. </w:t>
      </w:r>
    </w:p>
    <w:p w:rsidR="005B34FB" w:rsidRPr="005A07AA" w:rsidRDefault="005B34FB" w:rsidP="007872A9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փորձագետներ.</w:t>
      </w:r>
    </w:p>
    <w:p w:rsidR="005B34FB" w:rsidRPr="005A07AA" w:rsidRDefault="005B34FB" w:rsidP="007872A9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ակտիվ բնակիչներ. </w:t>
      </w:r>
    </w:p>
    <w:p w:rsidR="005B34FB" w:rsidRPr="005A07AA" w:rsidRDefault="005B34FB" w:rsidP="007872A9">
      <w:pPr>
        <w:pStyle w:val="a3"/>
        <w:numPr>
          <w:ilvl w:val="0"/>
          <w:numId w:val="7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այլ շահագրգիռ անձիք: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Յուրաքանչյուր կազմակերպությունից կամ խմբերից կարող է ներգրավվել մեկ անդամ: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ձևավորվում են սույն կարգն ընդունելու վերաբերյալ ավագանու որոշումն ուժի մեջ մտնելու օրվանից հետո երկու ամսվա ընթացքում: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գործում են մինչև համայնքի ղեկավարի պաշտոնավարման ժամկետի ավարտը: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Նորընտիր համայնքի ղեկավարի լիազորությունները ստանձնելուց հետո երկու ամսվա ընթացքում ձևավորվում են նոր կազմով ԽՄ-ներ: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 չեն կարող լինել.</w:t>
      </w:r>
    </w:p>
    <w:p w:rsidR="005B34FB" w:rsidRPr="005A07AA" w:rsidRDefault="005B34FB" w:rsidP="007872A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:rsidR="005B34FB" w:rsidRPr="005A07AA" w:rsidRDefault="005B34FB" w:rsidP="007872A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lastRenderedPageBreak/>
        <w:t>հանցագործության համար դատապարտված անձինք, ովքեր իրենց պատիժը կրում են քրեակատարողական հիմնարկներում.</w:t>
      </w:r>
    </w:p>
    <w:p w:rsidR="005B34FB" w:rsidRPr="005A07AA" w:rsidRDefault="005B34FB" w:rsidP="007872A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զինված ուժերի ժամկետային զինծառայողները: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թեկնածուների ներկայացումը և հաստատումը կատարվում է հետևյալ կարգով.</w:t>
      </w:r>
    </w:p>
    <w:p w:rsidR="005B34FB" w:rsidRPr="005A07AA" w:rsidRDefault="005B34FB" w:rsidP="007872A9">
      <w:pPr>
        <w:pStyle w:val="a3"/>
        <w:numPr>
          <w:ilvl w:val="0"/>
          <w:numId w:val="17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ԽՄ-ների անդամների թեկնածուներին, համայնքի ղեկավարի համապատասխան առաջարկության ներկայացմամբ, հաստատում է համայնքի ավագանին՝ համապատասխան որոշմամբ.</w:t>
      </w:r>
    </w:p>
    <w:p w:rsidR="005B34FB" w:rsidRPr="005A07AA" w:rsidRDefault="005B34FB" w:rsidP="007872A9">
      <w:pPr>
        <w:pStyle w:val="a3"/>
        <w:numPr>
          <w:ilvl w:val="0"/>
          <w:numId w:val="17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ԽՄ-ների անդամները տվյալ ԽՄ-ի կազմում ընդգրկվում են մինչև համայնքի ղեկավարի պաշտոնավարման ժամկետի ավարտը.</w:t>
      </w:r>
    </w:p>
    <w:p w:rsidR="005B34FB" w:rsidRPr="005A07AA" w:rsidRDefault="005B34FB" w:rsidP="007872A9">
      <w:pPr>
        <w:pStyle w:val="a3"/>
        <w:numPr>
          <w:ilvl w:val="0"/>
          <w:numId w:val="17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նորընտիր  ղեկավարի լիազորությունները ստանձնելուց հետո նոր կազմով ԽՄ-ներ ձևավորելիս՝ ԽՄ-ների նախկին անդամներն իրենց համաձայնությամբ կարող են նորից ներկայացվել և ընդգրկվել ԽՄ-ների կազմում: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թեկնածուների առաջադրումը  կատարվում է հետևյալ կարգով. </w:t>
      </w:r>
    </w:p>
    <w:p w:rsidR="005B34FB" w:rsidRPr="005A07AA" w:rsidRDefault="005B34FB" w:rsidP="007872A9">
      <w:pPr>
        <w:pStyle w:val="a3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ավագանու անդամի թեկնածուին առաջադրում է համայնքի ավագանին՝ իր որոշմամբ (թեկնածուի համաձայնությամբ).</w:t>
      </w:r>
    </w:p>
    <w:p w:rsidR="005B34FB" w:rsidRPr="005A07AA" w:rsidRDefault="005B34FB" w:rsidP="007872A9">
      <w:pPr>
        <w:pStyle w:val="a3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աշխատակազմի և (կամ) համայնքային ենթակայության կազմակերպությունների մասնագետի թեկնածուին առաջադրում է համայնքի ղեկավարը (թեկնածուի համաձայնությամբ).</w:t>
      </w:r>
    </w:p>
    <w:p w:rsidR="005B34FB" w:rsidRPr="005A07AA" w:rsidRDefault="005B34FB" w:rsidP="007872A9">
      <w:pPr>
        <w:pStyle w:val="a3"/>
        <w:numPr>
          <w:ilvl w:val="0"/>
          <w:numId w:val="9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ԽՄ-ների մյուս անդամների թեկնածուներին առաջադրում է ԽՄ-ների անդամների ընտրության նպատակով համայնքի ղեկավարի կողմից ձևավորված հանձնաժողովը՝ դիմում ներկայացրած անձանց կազմից: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Հայտարարության մեջ նշվում է, թե որ ԽՄ-ներին անդամակցելու համար է կատարվում հրավերը, ովքեր, ինչպես և ինչ ժամկետներում կարող են դիմել: Դիմումի ձևը սահմանված է հավելված 1-ում: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ընտրության նպատակով հանձնաժողովի կողմից անց է կացվում հարցազրույց: Հանձնաժողովը նախագահում է համայնքի ղեկավարը: Հանձնաժողովի կազմում կարող են ներգրավվել աշխատակազմի, համայնքային ենթակայության կազմակերպությունների, քաղաքացիական հասարակության և մասնավոր </w:t>
      </w:r>
      <w:r w:rsidRPr="005A07AA">
        <w:rPr>
          <w:rFonts w:ascii="GHEA Grapalat" w:hAnsi="GHEA Grapalat"/>
          <w:sz w:val="24"/>
        </w:rPr>
        <w:lastRenderedPageBreak/>
        <w:t xml:space="preserve">հատվածի կազմակերպությունների ներկայացուցիչներ: Հանձնաժողովը կարող է ունենալ երեք անդամ՝ ներառյալ նախագահը: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ընտրության ժամանակ կարող են հաշվի առնվել հետևյալ չափանիշները.</w:t>
      </w:r>
    </w:p>
    <w:p w:rsidR="005B34FB" w:rsidRPr="005A07AA" w:rsidRDefault="005B34FB" w:rsidP="007872A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թեկնածուի կրթական ցենզը. </w:t>
      </w:r>
    </w:p>
    <w:p w:rsidR="005B34FB" w:rsidRPr="005A07AA" w:rsidRDefault="005B34FB" w:rsidP="007872A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բնակչության տարբեր խմբեր ներկայացնող անձանց (կանայք, երիտասարդներ, խոցելի խմբեր, քաղաքացիական հասարակության,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  <w:szCs w:val="24"/>
        </w:rPr>
        <w:t>ներկայացուցիչներ և այլն) ներկայացուցչության ապահովումը.</w:t>
      </w:r>
    </w:p>
    <w:p w:rsidR="005B34FB" w:rsidRPr="005A07AA" w:rsidRDefault="005B34FB" w:rsidP="007872A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հասարակական կարգով աշխատանքներ կատարելու նախկին փորձը.</w:t>
      </w:r>
    </w:p>
    <w:p w:rsidR="005B34FB" w:rsidRPr="005A07AA" w:rsidRDefault="005B34FB" w:rsidP="007872A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կազմում ընդգրկված բնակավայրերի ներկայացուցչության ապահովումը.</w:t>
      </w:r>
    </w:p>
    <w:p w:rsidR="005B34FB" w:rsidRPr="005A07AA" w:rsidRDefault="005B34FB" w:rsidP="007872A9">
      <w:pPr>
        <w:pStyle w:val="a3"/>
        <w:numPr>
          <w:ilvl w:val="0"/>
          <w:numId w:val="10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հարցազրույցի արդյունքները: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Դիմում ներկայացրած այն անձինք, ովքեր չեն ընդգրկվել ԽՄ-ներից որևիցե մեկի կազմում, գրանցվում են դիմում ներկայացրած անձանց ռեզերվում: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գործունեությունը այն իրականացնելու ընթացքում հնարավոր է դադարեցվի: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անդամի գործունեությունը դադարեցվում է, համայնքի ղեկավարի առաջարկության ներկայացմամբ, համայնքի ավագանու որոշմամբ, եթե ԽՄ-ի անդամը.</w:t>
      </w:r>
    </w:p>
    <w:p w:rsidR="005B34FB" w:rsidRPr="005A07AA" w:rsidRDefault="005B34FB" w:rsidP="007872A9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դիմում է ներկայացրել տվյալ ԽՄ-ի կազմից դուրս գալու վերաբերյալ. </w:t>
      </w:r>
    </w:p>
    <w:p w:rsidR="005B34FB" w:rsidRPr="005A07AA" w:rsidRDefault="005B34FB" w:rsidP="007872A9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դատական կարգով ճանաչվել է անգործունակ կամ սահամանփակ գործունակ.  </w:t>
      </w:r>
    </w:p>
    <w:p w:rsidR="005B34FB" w:rsidRPr="005A07AA" w:rsidRDefault="005B34FB" w:rsidP="007872A9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առկա է նրա նկատմամբ դատարանի օրինական ուժի մեջ մտած մեղադրական դատավճիռ և նա իր պատիժը կրում է քրեակատարողական հիմնարկում.</w:t>
      </w:r>
    </w:p>
    <w:p w:rsidR="005B34FB" w:rsidRPr="005A07AA" w:rsidRDefault="005B34FB" w:rsidP="007872A9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զորակոչվել է ժամկետային զինծառայության.</w:t>
      </w:r>
    </w:p>
    <w:p w:rsidR="005B34FB" w:rsidRPr="005A07AA" w:rsidRDefault="005B34FB" w:rsidP="007872A9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:rsidR="005B34FB" w:rsidRPr="005A07AA" w:rsidRDefault="005B34FB" w:rsidP="007872A9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մահացել է: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Եթե ԽՄ-ի անդամի գործունեության դադարեցման հետևանքով տվյալ ԽՄ-ի անդամների թիվը նվազել է հինգից, ապա ԽՄ-ի նոր անդամի թեկնածուն առաջադրվում է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ղեկավարը  ավագանու առաջիկա նիստին  առաջարկություն է ներկայացնում  ԽՄ-ի նոր անդամի թեկնածությունը հաստատելու վերաբերյալ: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տվյալ ԽՄ-ի անդամ հանդիսացող ավագանու ներկայացուցիչը կամ աշխատակազմի կամ համայնքային ենթակայության կազմակերպությունների ներկայացուցիչը դադարեցնում է գործունեությունն իր պաշտոնում, նա կարող է շարունակել անդամակցել ԽՄ-ին: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նախագահը համայնքի ղեկավարն է: Համայնքի ղեկավարի բացակայության ժամանակ, ԽՄ-ների նախագահի գործառույթներն իրականացնում է համայնքի ղեկավարի տեղակալը: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 xml:space="preserve">ԽՄ-ի քարտուղարը աշխատակազմի քարտուղարն է կամ նրա կողմից նշանակված աշխատակազմի ներկայացուցիչը: </w:t>
      </w:r>
    </w:p>
    <w:p w:rsidR="005B34FB" w:rsidRPr="005A07AA" w:rsidRDefault="005B34FB" w:rsidP="005B34FB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ԳՈՐԾՈՒՆԵՈՒԹՅՈՒՆԸ</w:t>
      </w:r>
    </w:p>
    <w:p w:rsidR="005B34FB" w:rsidRPr="005A07AA" w:rsidRDefault="005B34FB" w:rsidP="005B34FB">
      <w:pPr>
        <w:spacing w:after="0" w:line="240" w:lineRule="auto"/>
        <w:jc w:val="both"/>
        <w:rPr>
          <w:rFonts w:ascii="GHEA Grapalat" w:hAnsi="GHEA Grapalat"/>
          <w:color w:val="00B050"/>
        </w:rPr>
      </w:pP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անդամներն իրենց գործունեությունն իրականացնում են անձամբ, հասարակական հիմունքներով: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 տեղեկատվական և մասնագիտական ապահովումը կազմակերպում է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ղեկավարը անհրաժեշտ պայմաններ է ստեղծում (նիստերի սենյակ, աշխատասենյակ, համակարգիչ, գրասենյակային պարագաներ և այլն) ԽՄ-ների` սույն կարգով նախատեսված գործունեության իրականացման և նիստերի կազմակերպման ու անցկացման համար, ինչպես նաև ԽՄ-ների 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նիստերը գումարվում են`</w:t>
      </w:r>
    </w:p>
    <w:p w:rsidR="005B34FB" w:rsidRPr="005A07AA" w:rsidRDefault="005B34FB" w:rsidP="007872A9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առնվազն երեք ամիսը մեկ անգամ.</w:t>
      </w:r>
    </w:p>
    <w:p w:rsidR="005B34FB" w:rsidRPr="005A07AA" w:rsidRDefault="005B34FB" w:rsidP="007872A9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անհրաժեշտության դեպքում, կարող են հրավիրվել արտահերթ նիստեր: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Նիստերը հրավիրում և վարում է ԽՄ-ների նախագահը: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նիստի ամսաթիվը որոշում է ԽՄ-ի նախագահը: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առաջին նիստը գումարվում է տվյալ ԽՄ-ի կազմը հաստատելու մասին համայնքի ավագանու որոշումն ուժի մեջ մտնելուց հետո 20 օրվա ընթացքում: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նիստերը կազմակերպվում և անց են կացվում ՏԻՄ-երի նստավայրում կամ համայնքի ղեկավարի որոշմամբ մեկ այլ վայրում: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</w:rPr>
        <w:t>ԽՄ-ի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յուրաքանչյուր երեք հարյուր բնակչի համար: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 պաշտոնական համացանցային կայքի առկայության դեպքում, 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իրավազոր է, եթե  նիստին ներկա են ԽՄ-ի անդամների թվի կեսից ավելին: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Եթե կես ժամվա ընթացքում չի ապահովվում տվյալ նիստի իրավազորությունը, կամ նիստին չի ներկայանում ԽՄ-ի նախագահը և նիստը չի սկսվում, ապա նիստի չկայացման մասին կազմվում է արձանագրություն, որն ստորագրում են ԽՄ-ի` նիստին ներկայացած անդամները: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ԽՄ-ի նիստը շարունակվում է մինչև օրակարգի սպառումը: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նիստերը դռնբաց են:  ԽՄ-ի նիստին կարող են հրավիրվել տվյալ նիստի օրակարգի նախագծում ընդգրկված հարցերին առնչվող անձիք, զանգվածային լրատվամիջոցների ներկայացուցիչներ: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անդամը ԽՄ-ի նախագահի կողմից կարող է հեռացվել ԽՄ-ի նիստից՝ նիստի աշխատանքները խոչընդոտելու դեպքում: 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նիստի օրակարգը սահմանվում և  իրականացվում է հետյալ կարգով.</w:t>
      </w:r>
    </w:p>
    <w:p w:rsidR="005B34FB" w:rsidRPr="005A07AA" w:rsidRDefault="005B34FB" w:rsidP="007872A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 կազմում է համայնքի ղեկավարը.</w:t>
      </w:r>
    </w:p>
    <w:p w:rsidR="005B34FB" w:rsidRPr="005A07AA" w:rsidRDefault="005B34FB" w:rsidP="007872A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 ձևավորվում է տվյալ ԽՄ-ի քարտուղարին նիստից առնվազն հինգ աշխատանքային օր առաջ ներկայացված գրավոր հարցերից: Հարցեր կարող են ներկայացնել նաև ԽՄ-ի բոլոր անդամները.</w:t>
      </w:r>
    </w:p>
    <w:p w:rsidR="005B34FB" w:rsidRPr="005A07AA" w:rsidRDefault="005B34FB" w:rsidP="007872A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նախագիծը, քննարկվող հարցերի վերաբերյալ կից փաստաթղթերը ԽՄ-ի քարտուղարը ներկայացնում է ԽՄ-ի անդամներին նիստից առնվազն երկու աշխատանքային օր առաջ: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նիստի օրակարգի նախագծում նշվում են. </w:t>
      </w:r>
    </w:p>
    <w:p w:rsidR="005B34FB" w:rsidRPr="005A07AA" w:rsidRDefault="005B34FB" w:rsidP="007872A9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նիստի անցկացման վայրը, ամսաթիվը և ժամը. </w:t>
      </w:r>
    </w:p>
    <w:p w:rsidR="005B34FB" w:rsidRPr="005A07AA" w:rsidRDefault="005B34FB" w:rsidP="007872A9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քննարկման ենթակա հարցերը. </w:t>
      </w:r>
    </w:p>
    <w:p w:rsidR="005B34FB" w:rsidRPr="005A07AA" w:rsidRDefault="005B34FB" w:rsidP="007872A9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քննարկվող յուրաքանչյուր հարցի զեկուցողի անունը և ազգանունը: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սկսվում է ԽՄ-ի նիստի օրակարգի հաստատումով՝ ԽՄ-ի նիստին ներկա անդամների ձայների մեծամասնությամբ: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կազմում և ընդունում են որոշումներ: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որոշումներն ընդունվում են ԽՄ-ների եզրակացությունների և (կամ) առաջարկությունների ձևով, որոնք ներկայացվում են համայնքի ղեկավարին: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որոշումը համայնքի ղեկավարի համար կրում են խորհրդատվական բնույթ: ԽՄ-ների որոշումների հիման վրա համայնքի ղեկավարը կարող է ընդունել համապատասխան որոշումներ: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որոշումն ընդունվում է տվյալ նիստին ներկա անդամների ձայների մեծամասնությամբ, իսկ հավասար ձայների առկայության դեպքում վճռորոշ է տվյալ    ԽՄ-ի՝ տարեց անդամի ձայնը: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 w:rsidDel="00601061">
        <w:rPr>
          <w:rFonts w:ascii="GHEA Grapalat" w:hAnsi="GHEA Grapalat"/>
          <w:sz w:val="24"/>
        </w:rPr>
        <w:t>ԽՄ-ի յուրաքանչյուր անդամ ունի մեկ ձայնի իրավունք</w:t>
      </w:r>
      <w:r w:rsidRPr="005A07AA">
        <w:rPr>
          <w:rFonts w:ascii="GHEA Grapalat" w:hAnsi="GHEA Grapalat"/>
          <w:sz w:val="24"/>
        </w:rPr>
        <w:t>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նախագահը  ունի խորհրդակցական ձայնի իրավունք: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որոշման մեջ նշվում են որոշման նախագծին կողմ, դեմ և ձեռնպահ քվեարկած ԽՄ-ի անդամների անունները և ազգանունները: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որոշումը ստորագրում են ԽՄ-ի նիստին ներկա անդամները: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նիստերի ընթացքում կազմվում են արձանագրություններ:.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նիստերն արձանագրվում են ԽՄ-ների քարտուղարի կողմից: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արձանագրությունը ներառում է. </w:t>
      </w:r>
    </w:p>
    <w:p w:rsidR="005B34FB" w:rsidRPr="005A07AA" w:rsidRDefault="005B34FB" w:rsidP="007872A9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անցկացման վայրը և ամսաթիվը.</w:t>
      </w:r>
    </w:p>
    <w:p w:rsidR="005B34FB" w:rsidRPr="005A07AA" w:rsidRDefault="005B34FB" w:rsidP="007872A9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նիստին մասնակցած ԽՄ-ի անդամների, հրավիրված անձանց անունները և ազգանունները.</w:t>
      </w:r>
    </w:p>
    <w:p w:rsidR="005B34FB" w:rsidRPr="005A07AA" w:rsidRDefault="005B34FB" w:rsidP="007872A9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օրակարգը.</w:t>
      </w:r>
    </w:p>
    <w:p w:rsidR="005B34FB" w:rsidRPr="005A07AA" w:rsidRDefault="005B34FB" w:rsidP="007872A9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lastRenderedPageBreak/>
        <w:t>քննարկված հարցերի, զեկուցումների և ելույթների հիմնական դրույթները.</w:t>
      </w:r>
    </w:p>
    <w:p w:rsidR="005B34FB" w:rsidRPr="005A07AA" w:rsidRDefault="005B34FB" w:rsidP="007872A9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որոշումները, դրանց ներկայացման և հրապարակման ձևերը.</w:t>
      </w:r>
    </w:p>
    <w:p w:rsidR="005B34FB" w:rsidRPr="005A07AA" w:rsidRDefault="005B34FB" w:rsidP="007872A9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որոշումներին դեմ քվեարկածների հատուկ կարծիքները(եթե այդպիսիք կան):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արձանագրությանը կցվում են տվյալ ԽՄ-ի քննարկմանը դրված նյութերը, ուսումնասիրությունները, լուսանկարները, տեսանյութերը և այլն: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նիստերի արձանագրությունները ստորագրում է ԽՄ-ների քարտուղարը: ԽՄ-ների նիստերի արձանագրությունները ենթակա են հրապարակման:</w:t>
      </w:r>
    </w:p>
    <w:p w:rsidR="005B34FB" w:rsidRPr="005A07AA" w:rsidRDefault="005B34FB" w:rsidP="005B34FB">
      <w:pPr>
        <w:pStyle w:val="a3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af-ZA"/>
        </w:rPr>
        <w:t xml:space="preserve">VI.  </w:t>
      </w:r>
      <w:r w:rsidRPr="005A07AA">
        <w:rPr>
          <w:rFonts w:ascii="GHEA Grapalat" w:hAnsi="GHEA Grapalat"/>
          <w:b/>
          <w:sz w:val="26"/>
          <w:szCs w:val="26"/>
        </w:rPr>
        <w:t>ԽՄ-ՆԵՐԻ ՀԱՄԱԳՈՐԾԱԿՑՈՒԹՅՈՒՆՆ ԱՅԼ ՄԱՐՄԻՆՆԵՐԻ ՀԵՏ</w:t>
      </w: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</w:rPr>
      </w:pP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մշտական կապ են հաստատում և համագործակցում են տարածքում գործող այլ մարմինների՝ 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կազմակերպությունների և խմբերի ներկայացուցիչների  և շահագրգիռ  այլ անձանց հետ: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ԽՄ-ները ուղղակի կապ են հաստատում համայնքային աշխատանքային խմբերի (այսուհետ՝ ՀԱԽ-եր) հետ, որոնք կարող են ձևավորվել 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 անդամները  կարող են նախաձեռնել նման ՀԱԽ-երի ձևավորումը: ՀԱԽ-երի ձևավորումը համայնքի բնակիչների կողմից նախաձեռնվելու դեպքում նրանք կարող են այդ մասին 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աշխատանքների արդյունքները համայնքի ղեկավարին ներկայացնելուց բացի, ներկայացնում են նաև այն ԽՄ-ին, որին առնչվում են այդ արդյունքները: ԽՄ-ները մեթոդական օգնություն, խորհրդատվություն և տեխնիկական աջակցություն են տրամադրում ՀԱԽ-երին՝ նրանց աշխատանքները նպատակային և արդյունավետ իրականացնելու համար:  </w:t>
      </w:r>
    </w:p>
    <w:p w:rsidR="005B34FB" w:rsidRPr="005A07AA" w:rsidRDefault="005B34FB" w:rsidP="005B34FB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</w:rPr>
      </w:pP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eastAsia="Times New Roman" w:hAnsi="GHEA Grapalat"/>
          <w:b/>
          <w:sz w:val="28"/>
          <w:szCs w:val="28"/>
          <w:lang w:val="af-ZA"/>
        </w:rPr>
        <w:t xml:space="preserve">VII. 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ԳՈՐԾՈՒՆԵՈՒԹՅԱՆ ԴԱԴԱՐԵՑՈՒՄԸ</w:t>
      </w: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Համայնքում գործող ԽՄ-ների գործունեությունը դադարեցվում է. </w:t>
      </w:r>
    </w:p>
    <w:p w:rsidR="005B34FB" w:rsidRPr="005A07AA" w:rsidRDefault="005B34FB" w:rsidP="007872A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երբ լրացել է համայնքի ղեկավարի պաշտոնավարման ժամկետը. </w:t>
      </w:r>
    </w:p>
    <w:p w:rsidR="005B34FB" w:rsidRPr="005A07AA" w:rsidRDefault="005B34FB" w:rsidP="007872A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երբ սույն կարգում փոփոխությունների և (կամ) լրացումների արդյունքում փոխվել են ԽՄ-ների քանակները և (կամ) անվանումները:</w:t>
      </w: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color w:val="000000"/>
          <w:sz w:val="28"/>
          <w:szCs w:val="28"/>
          <w:lang w:val="smj-NO"/>
        </w:rPr>
        <w:t>VI</w:t>
      </w:r>
      <w:r w:rsidRPr="005A07AA">
        <w:rPr>
          <w:rFonts w:ascii="GHEA Grapalat" w:hAnsi="GHEA Grapalat"/>
          <w:b/>
          <w:color w:val="000000"/>
          <w:sz w:val="28"/>
          <w:szCs w:val="28"/>
          <w:lang w:val="af-ZA"/>
        </w:rPr>
        <w:t>II</w:t>
      </w:r>
      <w:r w:rsidRPr="005A07AA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A07AA">
        <w:rPr>
          <w:rFonts w:ascii="GHEA Grapalat" w:hAnsi="GHEA Grapalat"/>
          <w:b/>
          <w:color w:val="000000"/>
          <w:sz w:val="28"/>
          <w:szCs w:val="28"/>
        </w:rPr>
        <w:t xml:space="preserve"> 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ԳՈՐԾՈՒՆԵՈՒԹՅԱՆՆ ԱՌՆՉՎՈՂ ԿՈՂՄԵՐԻ ՄԻՋԵՎ ԴԵՐԵՐԻ ԵՎ ԳՈՐԾԱՌՈՒՅԹՆԵՐԻ ԲԱՇԽՈՒՄԸ</w:t>
      </w:r>
    </w:p>
    <w:p w:rsidR="005B34FB" w:rsidRPr="005A07AA" w:rsidRDefault="005B34FB" w:rsidP="005B34FB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գործունեությանն առնչվող՝ համայնքի ավագանու գործառույթներն են.</w:t>
      </w:r>
    </w:p>
    <w:p w:rsidR="005B34FB" w:rsidRPr="005A07AA" w:rsidRDefault="005B34FB" w:rsidP="007872A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lastRenderedPageBreak/>
        <w:t>համայնքի ղեկավարի ներկայացմամբ, հաստատում է սույն կարգը.</w:t>
      </w:r>
    </w:p>
    <w:p w:rsidR="005B34FB" w:rsidRPr="005A07AA" w:rsidRDefault="005B34FB" w:rsidP="007872A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համայնքի ղեկավարի ներկայացմամբ, փոփոխություններ և (կամ) լրացումներ է կատարում սույն կարգի մեջ կամ դադարեցնում է սույն կարգի գործողությունը. </w:t>
      </w:r>
    </w:p>
    <w:p w:rsidR="005B34FB" w:rsidRPr="005A07AA" w:rsidRDefault="005B34FB" w:rsidP="007872A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առաջարկության ներկայացմամբ, հաստատում է ԽՄ-ների անդամներին.</w:t>
      </w:r>
    </w:p>
    <w:p w:rsidR="005B34FB" w:rsidRPr="005A07AA" w:rsidRDefault="005B34FB" w:rsidP="007872A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առաջարկության ներկայացմամբ, դադարեցնում է ԽՄ-ների անդամների գործունեությունը.</w:t>
      </w:r>
    </w:p>
    <w:p w:rsidR="005B34FB" w:rsidRPr="005A07AA" w:rsidRDefault="005B34FB" w:rsidP="007872A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ծանոթանում է ԽՄ-ների ուսումնասիրությունների, եզրակացությունների և առաջարկությունների հետ.</w:t>
      </w:r>
    </w:p>
    <w:p w:rsidR="005B34FB" w:rsidRPr="005A07AA" w:rsidRDefault="005B34FB" w:rsidP="007872A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ԽՄ-ների եզրակացությունների և առաջարկությունների  հիման վրա ընդունում է համապատասխան  որոշումներ.</w:t>
      </w:r>
    </w:p>
    <w:p w:rsidR="005B34FB" w:rsidRPr="005A07AA" w:rsidRDefault="005B34FB" w:rsidP="007872A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կարող է համայնքի ղեկավարից պահանջել տեղեկանքներ համայնքի տարածքում գործող ԽՄ-ների գործունեության վերաբերյալ: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 գործունեությանն առնչվող՝ համայնքի ղեկավարի գործառույթներն են.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Sylfaen"/>
          <w:sz w:val="24"/>
          <w:szCs w:val="24"/>
        </w:rPr>
        <w:t>առաջարկություն է ներկայացնում համայնքի ավագանուն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5A07AA">
        <w:rPr>
          <w:rFonts w:ascii="GHEA Grapalat" w:eastAsia="Times New Roman" w:hAnsi="GHEA Grapalat" w:cs="Sylfaen"/>
          <w:sz w:val="24"/>
          <w:szCs w:val="24"/>
        </w:rPr>
        <w:t>համայնքի ղեկավարին կից խորհրդակցական մարմինների ձևավորման և գործունեության կարգը հաստատելու վերաբերյալ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առաջարկություն է ներկայացնում համայնքի ավագանուն՝ </w:t>
      </w:r>
      <w:r w:rsidRPr="005A07AA">
        <w:rPr>
          <w:rFonts w:ascii="GHEA Grapalat" w:hAnsi="GHEA Grapalat"/>
          <w:sz w:val="24"/>
          <w:szCs w:val="24"/>
        </w:rPr>
        <w:t xml:space="preserve">փոփոխություններ և (կամ) լրացումներ կատարելու սույն կարգում կամ դադարեցնելու 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դրա </w:t>
      </w:r>
      <w:r w:rsidRPr="005A07AA">
        <w:rPr>
          <w:rFonts w:ascii="GHEA Grapalat" w:hAnsi="GHEA Grapalat"/>
          <w:sz w:val="24"/>
          <w:szCs w:val="24"/>
        </w:rPr>
        <w:t>գործողությունը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ձևավորում է ԽՄ-ների անդամների ընտրության հանձնաժողով. 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առաջարկություն է ներկայացնում համայնքի ավագանուն ԽՄ-ների կազմը հաստատելու վերաբերյալ.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առաջարկություն է ներկայացնում համայնքի ավագանուն ԽՄ-ների անդամների գործունեությունը դադարեցնելու վերաբերյալ.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կազմակերպում, ղեկավարում և նախագահում է ԽՄ-ների գործունեությունը.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 պայմաններ է ստեղծում ԽՄ-ների` սույն կարգով նախատեսված գործունեության իրականացման, նիստերի կազմակերպման ու անցկացման համար.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հրավիրում և վարում է ԽՄ-ների նիստերը. 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որոշում է ԽՄ-ների նիստերին հրավիրվող անձանց կազմը.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ձևավորում է  ԽՄ-ների նիստերի օրակարգերի նախագծերը.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է ԽՄ-ների ուսումնասիրություններին, եզրակացություններին և առաջարկություններին.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ԽՄ-ների եզրակացությունների և առաջարկությունների հիման վրա նախաձեռնում է անհրաժեշտ գործողություններ, ընդունում է որոշումներ կամ առաջարկություններ է ներկայացնում համայնքի ավագանուն համապատասխան որոշումներ ընդունելու համար.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նախաձեռնում է ՀԱԽ-երի ձևավորումը.</w:t>
      </w:r>
    </w:p>
    <w:p w:rsidR="005B34FB" w:rsidRPr="005A07AA" w:rsidRDefault="005B34FB" w:rsidP="007872A9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համաձայնություն է տալիս համայնքի տարածքում ձևավորվող ՀԱԽ-երի կազմի վերաբերյալ: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 ղեկավարի բացակայության ժամանակ՝ համայնքի ղեկավարին, որպես ԽՄ-ի նախագահի՝ փոխարինում է համայնքի ղեկավարի տեղակալը: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գործունեությանն առնչվող՝ աշխատակազմի քարտուղարի գործառույթներն են.</w:t>
      </w:r>
    </w:p>
    <w:p w:rsidR="005B34FB" w:rsidRPr="005A07AA" w:rsidRDefault="005B34FB" w:rsidP="007872A9">
      <w:pPr>
        <w:pStyle w:val="a3"/>
        <w:numPr>
          <w:ilvl w:val="0"/>
          <w:numId w:val="14"/>
        </w:num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lastRenderedPageBreak/>
        <w:t>կազմակերպում է ԽՄ-ների գործունեության տեղեկատվական և մասնագիտական ապահովումը, աջակցում է ԽՄ-ների գործունեությանը, նիստերի կազմակերպմանը և անցկացմանը.</w:t>
      </w:r>
    </w:p>
    <w:p w:rsidR="005B34FB" w:rsidRPr="005A07AA" w:rsidRDefault="005B34FB" w:rsidP="007872A9">
      <w:pPr>
        <w:pStyle w:val="a3"/>
        <w:numPr>
          <w:ilvl w:val="0"/>
          <w:numId w:val="14"/>
        </w:numPr>
        <w:spacing w:after="0" w:line="20" w:lineRule="atLeast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իրականացնում է ԽՄ-ի քարտուղարի գործառույթները անձամբ կամ նշանակում է ԽՄ-ի քարտուղարին: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քարտուղարի գործառույթներն են.</w:t>
      </w:r>
    </w:p>
    <w:p w:rsidR="005B34FB" w:rsidRPr="005A07AA" w:rsidRDefault="005B34FB" w:rsidP="007872A9">
      <w:pPr>
        <w:pStyle w:val="a3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հարցեր է ընդունում ԽՄ-ների անդամներից ԽՄ-ների նիստերի օրակարգերի նախագծերում ընդգրկելու համար.</w:t>
      </w:r>
    </w:p>
    <w:p w:rsidR="005B34FB" w:rsidRPr="005A07AA" w:rsidRDefault="005B34FB" w:rsidP="007872A9">
      <w:pPr>
        <w:pStyle w:val="a3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ապահովում է ԽՄ-ների կազմակերպչա-տեխնիկական աշխատանքների իրականացումը.</w:t>
      </w:r>
    </w:p>
    <w:p w:rsidR="005B34FB" w:rsidRPr="005A07AA" w:rsidRDefault="005B34FB" w:rsidP="007872A9">
      <w:pPr>
        <w:pStyle w:val="a3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ապահովում է ԽՄ-ների անդամների և նիստերին հրավիրված անձանց իրազեկումը նիստերի անցկացման օրվա, ժամի, վայրի և քննարկվող հարցերի մասին. </w:t>
      </w:r>
    </w:p>
    <w:p w:rsidR="005B34FB" w:rsidRPr="005A07AA" w:rsidRDefault="005B34FB" w:rsidP="007872A9">
      <w:pPr>
        <w:pStyle w:val="a3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վարում է ԽՄ-ների գործավարությունը.</w:t>
      </w:r>
    </w:p>
    <w:p w:rsidR="005B34FB" w:rsidRPr="005A07AA" w:rsidRDefault="005B34FB" w:rsidP="007872A9">
      <w:pPr>
        <w:pStyle w:val="a3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կազմում և ստորագրում է ԽՄ-ների նիստերի արձանագրությունները.</w:t>
      </w:r>
    </w:p>
    <w:p w:rsidR="005B34FB" w:rsidRPr="005A07AA" w:rsidRDefault="005B34FB" w:rsidP="007872A9">
      <w:pPr>
        <w:pStyle w:val="a3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ապահովում է ԽՄ-ների գործունեության, ընդունված որոշումների հրապարակայնությունը: </w:t>
      </w: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գործառույթներն են.</w:t>
      </w:r>
    </w:p>
    <w:p w:rsidR="005B34FB" w:rsidRPr="005A07AA" w:rsidRDefault="005B34FB" w:rsidP="007872A9">
      <w:pPr>
        <w:pStyle w:val="a3"/>
        <w:numPr>
          <w:ilvl w:val="0"/>
          <w:numId w:val="16"/>
        </w:numPr>
        <w:spacing w:after="0" w:line="240" w:lineRule="auto"/>
        <w:ind w:left="360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մասնակցում են ԽՄ-ների նիստերին.</w:t>
      </w:r>
    </w:p>
    <w:p w:rsidR="005B34FB" w:rsidRPr="005A07AA" w:rsidRDefault="005B34FB" w:rsidP="007872A9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հարցեր են ներկայացնում ԽՄ-ների նիստերի օրակարգերի նախագծերում ընդգրկելու համար.</w:t>
      </w:r>
    </w:p>
    <w:p w:rsidR="005B34FB" w:rsidRPr="005A07AA" w:rsidRDefault="005B34FB" w:rsidP="007872A9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ներկայացնում են բանավոր կամ գրավոր կարծիք ԽՄ-ների նիստերի ընթացքում քննարկվող հարցերի վերաբերյալ.</w:t>
      </w:r>
    </w:p>
    <w:p w:rsidR="005B34FB" w:rsidRPr="005A07AA" w:rsidRDefault="005B34FB" w:rsidP="007872A9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մասնակցում են ԽՄ-ների որոշումների ընդունման  քվեարկությանը.</w:t>
      </w:r>
    </w:p>
    <w:p w:rsidR="005B34FB" w:rsidRPr="005A07AA" w:rsidRDefault="005B34FB" w:rsidP="007872A9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ստորագրում են ԽՄ-ների որոշումները.</w:t>
      </w:r>
    </w:p>
    <w:p w:rsidR="005B34FB" w:rsidRPr="005A07AA" w:rsidRDefault="005B34FB" w:rsidP="007872A9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են ԽՄ-ների նիստերի արձանագրություններին.</w:t>
      </w:r>
    </w:p>
    <w:p w:rsidR="005B34FB" w:rsidRPr="005A07AA" w:rsidRDefault="005B34FB" w:rsidP="007872A9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կատարում են ԽՄ-ների որոշումներից բխող կամ ԽՄ-ների նախագահի կողմից տրված հանձնարարականներ.</w:t>
      </w:r>
    </w:p>
    <w:p w:rsidR="005B34FB" w:rsidRPr="005A07AA" w:rsidRDefault="005B34FB" w:rsidP="007872A9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նախաձեռնում են ՀԱԽ-երի ձևավորումը: </w:t>
      </w:r>
    </w:p>
    <w:p w:rsidR="005B34FB" w:rsidRPr="005A07AA" w:rsidRDefault="005B34FB" w:rsidP="005B34FB">
      <w:pPr>
        <w:pStyle w:val="a3"/>
        <w:spacing w:after="0" w:line="240" w:lineRule="auto"/>
        <w:ind w:left="0" w:firstLine="720"/>
        <w:jc w:val="both"/>
        <w:rPr>
          <w:rFonts w:ascii="GHEA Grapalat" w:hAnsi="GHEA Grapalat"/>
          <w:color w:val="00B050"/>
          <w:sz w:val="24"/>
          <w:szCs w:val="24"/>
        </w:rPr>
      </w:pPr>
    </w:p>
    <w:p w:rsidR="005B34FB" w:rsidRPr="005A07AA" w:rsidRDefault="005B34FB" w:rsidP="005B34FB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</w:rPr>
        <w:t>IX.</w:t>
      </w:r>
      <w:r w:rsidRPr="005A07AA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ՍՈՒՅՆ ԿԱՐԳՈՒՄ ՓՈՓՈԽՈՒԹՅՈՒՆՆԵՐԻ ԵՎ (ԿԱՄ) ԼՐԱՑՈՒՄՆԵՐԻ ԿԱՏԱՐՈՒՄԸ, ԳՈՐԾՈՂՈՒԹՅԱՆ ԴԱԴԱՐԵՑՈՒՄԸ</w:t>
      </w:r>
    </w:p>
    <w:p w:rsidR="005B34FB" w:rsidRPr="005A07AA" w:rsidRDefault="005B34FB" w:rsidP="005B34FB">
      <w:pPr>
        <w:pStyle w:val="a3"/>
        <w:spacing w:after="0" w:line="240" w:lineRule="auto"/>
        <w:jc w:val="center"/>
        <w:rPr>
          <w:rFonts w:ascii="GHEA Grapalat" w:hAnsi="GHEA Grapalat"/>
          <w:color w:val="00B050"/>
        </w:rPr>
      </w:pPr>
    </w:p>
    <w:p w:rsidR="005B34FB" w:rsidRPr="005A07AA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կարգը վերանայվում է համայնքի ղեկավարի նախաձեռնությամբ:  Համայնքի ղեկավարը կարող է առաջարկություններ ներկայացնել համայնքի ավագանուն՝ փոփոխություններ և (կամ) լրացումներ կատարելու սույն կարգում կամ դադարեցնելու դրա գործողությունը: </w:t>
      </w:r>
    </w:p>
    <w:p w:rsidR="005B34FB" w:rsidRPr="005B34FB" w:rsidRDefault="005B34FB" w:rsidP="007872A9">
      <w:pPr>
        <w:pStyle w:val="a3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5A07AA">
        <w:rPr>
          <w:rFonts w:ascii="GHEA Grapalat" w:hAnsi="GHEA Grapalat"/>
          <w:sz w:val="24"/>
        </w:rPr>
        <w:t xml:space="preserve">Սույն կարգի մեջ փոփոխությունների և (կամ) լրացումների կատարումը, գործողության դադարեցումը, համայնքի ղեկավարի ներկայացմամբ, իրավասու է կատարել միայն համայնքի ավագանին՝ իր համապատասխան որոշմամբ: </w:t>
      </w:r>
    </w:p>
    <w:p w:rsidR="005B34FB" w:rsidRDefault="005B34FB" w:rsidP="005B34FB">
      <w:pPr>
        <w:tabs>
          <w:tab w:val="left" w:pos="360"/>
        </w:tabs>
        <w:spacing w:after="60" w:line="240" w:lineRule="auto"/>
        <w:jc w:val="both"/>
        <w:rPr>
          <w:rFonts w:ascii="GHEA Grapalat" w:hAnsi="GHEA Grapalat"/>
        </w:rPr>
      </w:pPr>
    </w:p>
    <w:p w:rsidR="005B34FB" w:rsidRPr="00D40815" w:rsidRDefault="005B34FB" w:rsidP="005B34F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82953">
        <w:rPr>
          <w:rFonts w:ascii="GHEA Grapalat" w:hAnsi="GHEA Grapalat"/>
          <w:b/>
          <w:sz w:val="24"/>
          <w:szCs w:val="24"/>
          <w:lang w:val="hy-AM"/>
        </w:rPr>
        <w:t xml:space="preserve">ՀՀ Սյունիքի մարզի </w:t>
      </w:r>
      <w:r>
        <w:rPr>
          <w:rFonts w:ascii="GHEA Grapalat" w:hAnsi="GHEA Grapalat"/>
          <w:b/>
          <w:sz w:val="24"/>
          <w:szCs w:val="24"/>
          <w:lang w:val="hy-AM"/>
        </w:rPr>
        <w:t>Տ</w:t>
      </w:r>
      <w:r>
        <w:rPr>
          <w:rFonts w:ascii="GHEA Grapalat" w:hAnsi="GHEA Grapalat"/>
          <w:b/>
          <w:sz w:val="24"/>
          <w:szCs w:val="24"/>
        </w:rPr>
        <w:t xml:space="preserve">եղ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82953">
        <w:rPr>
          <w:rFonts w:ascii="GHEA Grapalat" w:hAnsi="GHEA Grapalat"/>
          <w:b/>
          <w:sz w:val="24"/>
          <w:szCs w:val="24"/>
          <w:lang w:val="hy-AM"/>
        </w:rPr>
        <w:t>համայնքի ղեկավա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ր՝                         </w:t>
      </w:r>
      <w:r>
        <w:rPr>
          <w:rFonts w:ascii="GHEA Grapalat" w:hAnsi="GHEA Grapalat"/>
          <w:b/>
          <w:sz w:val="24"/>
          <w:szCs w:val="24"/>
        </w:rPr>
        <w:t>Ն. Շադունց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</w:p>
    <w:p w:rsidR="005B34FB" w:rsidRPr="005B34FB" w:rsidRDefault="005B34FB" w:rsidP="005B34FB">
      <w:pPr>
        <w:tabs>
          <w:tab w:val="left" w:pos="360"/>
        </w:tabs>
        <w:spacing w:after="60" w:line="240" w:lineRule="auto"/>
        <w:jc w:val="both"/>
        <w:rPr>
          <w:rFonts w:ascii="GHEA Grapalat" w:hAnsi="GHEA Grapalat"/>
        </w:rPr>
      </w:pPr>
      <w:r w:rsidRPr="005B34FB">
        <w:rPr>
          <w:rFonts w:ascii="GHEA Grapalat" w:hAnsi="GHEA Grapalat"/>
        </w:rPr>
        <w:br w:type="page"/>
      </w:r>
    </w:p>
    <w:p w:rsidR="005B34FB" w:rsidRPr="005A07AA" w:rsidRDefault="005B34FB" w:rsidP="005B34FB">
      <w:pPr>
        <w:spacing w:after="0"/>
        <w:jc w:val="right"/>
        <w:rPr>
          <w:rFonts w:ascii="GHEA Grapalat" w:hAnsi="GHEA Grapalat"/>
          <w:b/>
          <w:sz w:val="24"/>
        </w:rPr>
      </w:pPr>
      <w:r w:rsidRPr="005A07AA">
        <w:rPr>
          <w:rFonts w:ascii="GHEA Grapalat" w:hAnsi="GHEA Grapalat"/>
          <w:b/>
          <w:sz w:val="24"/>
        </w:rPr>
        <w:lastRenderedPageBreak/>
        <w:t>Հավելված  1</w:t>
      </w: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 xml:space="preserve">ԴԻՄՈՒՄ </w:t>
      </w: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  <w:sz w:val="26"/>
          <w:szCs w:val="26"/>
        </w:rPr>
      </w:pPr>
      <w:r w:rsidRPr="005A07AA">
        <w:rPr>
          <w:rFonts w:ascii="GHEA Grapalat" w:hAnsi="GHEA Grapalat"/>
          <w:b/>
          <w:sz w:val="26"/>
          <w:szCs w:val="26"/>
        </w:rPr>
        <w:t xml:space="preserve">ՀԱՄԱՅՆՔԻ ՂԵԿԱՎԱՐԻՆ ԿԻՑ ՀԱՍԱՐԱԿԱԿԱՆԿԱՐԳՈՎ ԳՈՐԾՈՂ ԽՈՐՀՐԴԱԿՑԱԿԱՆ ՄԱՐՄՆԻ ԱՆԴԱՄՈՒԹՅԱՆ </w:t>
      </w:r>
    </w:p>
    <w:p w:rsidR="005B34FB" w:rsidRPr="005A07AA" w:rsidRDefault="005B34FB" w:rsidP="005B34FB">
      <w:pPr>
        <w:spacing w:after="0" w:line="240" w:lineRule="auto"/>
        <w:rPr>
          <w:rFonts w:ascii="GHEA Grapalat" w:hAnsi="GHEA Grapalat"/>
          <w:b/>
          <w:sz w:val="2"/>
        </w:rPr>
      </w:pPr>
    </w:p>
    <w:tbl>
      <w:tblPr>
        <w:tblStyle w:val="a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609"/>
        <w:gridCol w:w="869"/>
        <w:gridCol w:w="1740"/>
        <w:gridCol w:w="1739"/>
        <w:gridCol w:w="3479"/>
      </w:tblGrid>
      <w:tr w:rsidR="005B34FB" w:rsidRPr="005A07AA" w:rsidTr="005B34FB">
        <w:trPr>
          <w:trHeight w:val="141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5B34FB" w:rsidRPr="005A07AA" w:rsidTr="005B34FB">
        <w:trPr>
          <w:trHeight w:val="141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5B34FB" w:rsidRPr="005A07AA" w:rsidRDefault="005B34FB" w:rsidP="00586EC9">
            <w:pPr>
              <w:rPr>
                <w:rFonts w:ascii="GHEA Grapalat" w:hAnsi="GHEA Grapalat"/>
                <w:b/>
                <w:sz w:val="18"/>
              </w:rPr>
            </w:pPr>
          </w:p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5B34FB" w:rsidRPr="005A07AA" w:rsidRDefault="005B34FB" w:rsidP="00586EC9">
            <w:pPr>
              <w:rPr>
                <w:rFonts w:ascii="GHEA Grapalat" w:hAnsi="GHEA Grapalat"/>
                <w:b/>
                <w:vertAlign w:val="superscript"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5B34FB" w:rsidRPr="005A07AA" w:rsidTr="005B34FB">
        <w:trPr>
          <w:trHeight w:val="141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Ով է առաջադրել Ձեր թեկնածությունը</w:t>
            </w:r>
          </w:p>
        </w:tc>
      </w:tr>
      <w:tr w:rsidR="005B34FB" w:rsidRPr="005A07AA" w:rsidTr="005B34FB">
        <w:trPr>
          <w:trHeight w:val="141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5B34FB" w:rsidRPr="005A07AA" w:rsidRDefault="005B34FB" w:rsidP="00586EC9">
            <w:pPr>
              <w:rPr>
                <w:rFonts w:ascii="GHEA Grapalat" w:hAnsi="GHEA Grapalat"/>
                <w:b/>
                <w:sz w:val="14"/>
              </w:rPr>
            </w:pPr>
          </w:p>
          <w:p w:rsidR="005B34FB" w:rsidRPr="005A07AA" w:rsidRDefault="00956D43" w:rsidP="00586EC9">
            <w:pPr>
              <w:rPr>
                <w:rFonts w:ascii="GHEA Grapalat" w:hAnsi="GHEA Grapalat"/>
                <w:b/>
              </w:rPr>
            </w:pP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_x0000_s1049" style="position:absolute;margin-left:163.85pt;margin-top:3.85pt;width:9.15pt;height:8.1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_x0000_s1048" style="position:absolute;margin-left:3.75pt;margin-top:2.3pt;width:9.15pt;height:8.1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5B34FB" w:rsidRPr="005A07AA">
              <w:rPr>
                <w:rFonts w:ascii="GHEA Grapalat" w:hAnsi="GHEA Grapalat"/>
                <w:b/>
              </w:rPr>
              <w:t xml:space="preserve">            Ինքնառաջադրում                        ……………………………….…………………………………………..</w:t>
            </w:r>
          </w:p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Ձեր թեկնածությունն առաջադրող կազմակերպության կամ խմբի անվանումը</w:t>
            </w:r>
          </w:p>
        </w:tc>
      </w:tr>
      <w:tr w:rsidR="005B34FB" w:rsidRPr="005A07AA" w:rsidTr="005B34FB">
        <w:trPr>
          <w:trHeight w:val="141"/>
        </w:trPr>
        <w:tc>
          <w:tcPr>
            <w:tcW w:w="3478" w:type="dxa"/>
            <w:gridSpan w:val="2"/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5B34FB" w:rsidRPr="005A07AA" w:rsidTr="005B34FB">
        <w:trPr>
          <w:trHeight w:val="141"/>
        </w:trPr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5B34FB" w:rsidRPr="005A07AA" w:rsidRDefault="00956D43" w:rsidP="00586EC9">
            <w:pPr>
              <w:jc w:val="center"/>
              <w:rPr>
                <w:rFonts w:ascii="GHEA Grapalat" w:hAnsi="GHEA Grapalat"/>
                <w:b/>
              </w:rPr>
            </w:pPr>
            <w:r w:rsidRPr="00956D43">
              <w:rPr>
                <w:rFonts w:ascii="GHEA Grapalat" w:hAnsi="GHEA Grapalat"/>
                <w:b/>
                <w:noProof/>
              </w:rPr>
              <w:pict>
                <v:roundrect id="AutoShape 5" o:spid="_x0000_s1027" style="position:absolute;left:0;text-align:left;margin-left:88.9pt;margin-top:2.9pt;width:9.15pt;height:8.1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4" o:spid="_x0000_s1026" style="position:absolute;left:0;text-align:left;margin-left:3.8pt;margin-top:3pt;width:9.15pt;height:8.1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r w:rsidR="005B34FB" w:rsidRPr="005A07AA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հաշվառման</w:t>
            </w: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5B34FB" w:rsidRPr="005A07AA" w:rsidTr="005B34FB">
        <w:trPr>
          <w:trHeight w:val="141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5B34FB" w:rsidRPr="005A07AA" w:rsidTr="005B34FB">
        <w:trPr>
          <w:trHeight w:val="141"/>
        </w:trPr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5B34FB" w:rsidRPr="005A07AA" w:rsidTr="005B34FB">
        <w:trPr>
          <w:trHeight w:val="141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5B34FB" w:rsidRPr="005A07AA" w:rsidTr="005B34FB">
        <w:trPr>
          <w:trHeight w:val="141"/>
        </w:trPr>
        <w:tc>
          <w:tcPr>
            <w:tcW w:w="10436" w:type="dxa"/>
            <w:gridSpan w:val="5"/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6"/>
              </w:rPr>
            </w:pPr>
          </w:p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5B34FB" w:rsidRPr="005A07AA" w:rsidTr="005B34FB">
        <w:trPr>
          <w:trHeight w:val="141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5B34FB" w:rsidRPr="005A07AA" w:rsidTr="005B34FB">
        <w:trPr>
          <w:trHeight w:val="141"/>
        </w:trPr>
        <w:tc>
          <w:tcPr>
            <w:tcW w:w="5218" w:type="dxa"/>
            <w:gridSpan w:val="3"/>
            <w:vAlign w:val="center"/>
          </w:tcPr>
          <w:p w:rsidR="005B34FB" w:rsidRPr="005A07AA" w:rsidRDefault="00956D43" w:rsidP="00586EC9">
            <w:pPr>
              <w:rPr>
                <w:rFonts w:ascii="GHEA Grapalat" w:hAnsi="GHEA Grapalat"/>
                <w:b/>
              </w:rPr>
            </w:pPr>
            <w:r w:rsidRPr="00956D43">
              <w:rPr>
                <w:rFonts w:ascii="GHEA Grapalat" w:hAnsi="GHEA Grapalat"/>
                <w:b/>
                <w:noProof/>
              </w:rPr>
              <w:pict>
                <v:roundrect id="AutoShape 48" o:spid="_x0000_s1029" style="position:absolute;margin-left:88.9pt;margin-top:2.9pt;width:9.15pt;height:8.1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47" o:spid="_x0000_s1028" style="position:absolute;margin-left:3.8pt;margin-top:3pt;width:9.15pt;height:8.1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5B34FB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5B34FB" w:rsidRPr="005A07AA" w:rsidTr="005B34FB">
        <w:trPr>
          <w:trHeight w:val="141"/>
        </w:trPr>
        <w:tc>
          <w:tcPr>
            <w:tcW w:w="5218" w:type="dxa"/>
            <w:gridSpan w:val="3"/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5B34FB" w:rsidRPr="005A07AA" w:rsidTr="005B34FB">
        <w:trPr>
          <w:trHeight w:val="141"/>
        </w:trPr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5B34FB" w:rsidRPr="005A07AA" w:rsidRDefault="00956D43" w:rsidP="00586EC9">
            <w:pPr>
              <w:rPr>
                <w:rFonts w:ascii="GHEA Grapalat" w:hAnsi="GHEA Grapalat"/>
                <w:b/>
              </w:rPr>
            </w:pPr>
            <w:r w:rsidRPr="00956D43">
              <w:rPr>
                <w:rFonts w:ascii="GHEA Grapalat" w:hAnsi="GHEA Grapalat"/>
                <w:b/>
                <w:noProof/>
              </w:rPr>
              <w:pict>
                <v:roundrect id="AutoShape 121" o:spid="_x0000_s1046" style="position:absolute;margin-left:110.65pt;margin-top:2.7pt;width:9.15pt;height:8.1pt;z-index:2516807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 w:rsidRPr="00956D43">
              <w:rPr>
                <w:rFonts w:ascii="GHEA Grapalat" w:hAnsi="GHEA Grapalat"/>
                <w:b/>
                <w:noProof/>
              </w:rPr>
              <w:pict>
                <v:roundrect id="AutoShape 122" o:spid="_x0000_s1047" style="position:absolute;margin-left:219.25pt;margin-top:2.95pt;width:9.15pt;height:8.1pt;z-index:2516817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120" o:spid="_x0000_s1045" style="position:absolute;margin-left:3.8pt;margin-top:3pt;width:9.15pt;height:8.1pt;z-index:251679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5B34FB" w:rsidRPr="005A07AA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5B34FB" w:rsidRPr="005A07AA" w:rsidTr="005B34FB">
        <w:trPr>
          <w:trHeight w:val="141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5B34FB" w:rsidRPr="005A07AA" w:rsidTr="005B34FB">
        <w:trPr>
          <w:trHeight w:val="141"/>
        </w:trPr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7872A9">
            <w:pPr>
              <w:pStyle w:val="a3"/>
              <w:numPr>
                <w:ilvl w:val="0"/>
                <w:numId w:val="2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7872A9">
            <w:pPr>
              <w:pStyle w:val="a3"/>
              <w:numPr>
                <w:ilvl w:val="0"/>
                <w:numId w:val="2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5B34FB" w:rsidRPr="005A07AA" w:rsidTr="005B34FB">
        <w:trPr>
          <w:trHeight w:val="646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5B34FB" w:rsidRPr="005A07AA" w:rsidTr="005B34FB">
        <w:trPr>
          <w:trHeight w:val="141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5B34FB" w:rsidRPr="005A07AA" w:rsidTr="005B34FB">
        <w:trPr>
          <w:trHeight w:val="55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5B34FB" w:rsidRPr="005A07AA" w:rsidRDefault="00956D43" w:rsidP="00586EC9">
            <w:pPr>
              <w:spacing w:before="60"/>
              <w:rPr>
                <w:rFonts w:ascii="GHEA Grapalat" w:hAnsi="GHEA Grapalat"/>
                <w:sz w:val="24"/>
                <w:szCs w:val="24"/>
              </w:rPr>
            </w:pP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104" o:spid="_x0000_s1030" style="position:absolute;margin-left:2.7pt;margin-top:7.8pt;width:9.15pt;height:8.1pt;z-index:2516643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5B34FB" w:rsidRPr="005A07AA">
              <w:rPr>
                <w:rFonts w:ascii="GHEA Grapalat" w:hAnsi="GHEA Grapalat"/>
                <w:sz w:val="24"/>
                <w:szCs w:val="24"/>
              </w:rPr>
              <w:t xml:space="preserve">      քաղաքացիական հասարակության կազմակերպությունների կամ խմբերի ներկայացուցիչ</w:t>
            </w:r>
          </w:p>
          <w:p w:rsidR="005B34FB" w:rsidRPr="005A07AA" w:rsidRDefault="00956D43" w:rsidP="00586EC9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113" o:spid="_x0000_s1039" style="position:absolute;left:0;text-align:left;margin-left:2.2pt;margin-top:6.8pt;width:9.15pt;height:8.1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r w:rsidR="005B34FB" w:rsidRPr="005A07AA">
              <w:rPr>
                <w:rFonts w:ascii="GHEA Grapalat" w:hAnsi="GHEA Grapalat"/>
                <w:sz w:val="24"/>
                <w:szCs w:val="24"/>
              </w:rPr>
              <w:t>մասնավոր հատվածի կազմակերպությունների կամ խմբերի ներկայացուցիչ</w:t>
            </w:r>
          </w:p>
          <w:p w:rsidR="005B34FB" w:rsidRPr="005A07AA" w:rsidRDefault="00956D43" w:rsidP="00586EC9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111" o:spid="_x0000_s1037" style="position:absolute;left:0;text-align:left;margin-left:2.2pt;margin-top:10.9pt;width:9.15pt;height:8.1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r w:rsidR="005B34FB" w:rsidRPr="005A07AA">
              <w:rPr>
                <w:rFonts w:ascii="GHEA Grapalat" w:hAnsi="GHEA Grapalat"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:rsidR="005B34FB" w:rsidRPr="005A07AA" w:rsidRDefault="00956D43" w:rsidP="00586EC9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112" o:spid="_x0000_s1038" style="position:absolute;left:0;text-align:left;margin-left:1.9pt;margin-top:13.8pt;width:9.15pt;height:8.1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r w:rsidR="005B34FB" w:rsidRPr="005A07AA">
              <w:rPr>
                <w:rFonts w:ascii="GHEA Grapalat" w:hAnsi="GHEA Grapalat"/>
                <w:sz w:val="24"/>
                <w:szCs w:val="24"/>
              </w:rPr>
              <w:t>համայնքի բազմաբնակարան բնակելի շենքերի կառավարման մարմինների և (կամ) համայնքի __________ բնակավայրի և (կամ) _____________ թաղամասի ներկայացուցիչ</w:t>
            </w:r>
          </w:p>
          <w:p w:rsidR="005B34FB" w:rsidRPr="005A07AA" w:rsidRDefault="00956D43" w:rsidP="00586EC9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56D43">
              <w:rPr>
                <w:rFonts w:ascii="GHEA Grapalat" w:hAnsi="GHEA Grapalat"/>
                <w:b/>
                <w:noProof/>
                <w:sz w:val="28"/>
              </w:rPr>
              <w:lastRenderedPageBreak/>
              <w:pict>
                <v:roundrect id="AutoShape 115" o:spid="_x0000_s1040" style="position:absolute;left:0;text-align:left;margin-left:2.7pt;margin-top:6.65pt;width:9.15pt;height:8.1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r w:rsidR="005B34FB" w:rsidRPr="005A07AA">
              <w:rPr>
                <w:rFonts w:ascii="GHEA Grapalat" w:hAnsi="GHEA Grapalat"/>
                <w:sz w:val="24"/>
                <w:szCs w:val="24"/>
              </w:rPr>
              <w:t>փորձագետ</w:t>
            </w:r>
          </w:p>
          <w:p w:rsidR="005B34FB" w:rsidRPr="005A07AA" w:rsidRDefault="00956D43" w:rsidP="00586EC9">
            <w:pPr>
              <w:spacing w:before="60"/>
              <w:ind w:left="360"/>
              <w:rPr>
                <w:rFonts w:ascii="GHEA Grapalat" w:hAnsi="GHEA Grapalat"/>
                <w:sz w:val="24"/>
                <w:szCs w:val="24"/>
              </w:rPr>
            </w:pP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116" o:spid="_x0000_s1041" style="position:absolute;left:0;text-align:left;margin-left:3.7pt;margin-top:6.6pt;width:9.15pt;height:8.1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r w:rsidR="005B34FB" w:rsidRPr="005A07AA">
              <w:rPr>
                <w:rFonts w:ascii="GHEA Grapalat" w:hAnsi="GHEA Grapalat"/>
                <w:sz w:val="24"/>
                <w:szCs w:val="24"/>
              </w:rPr>
              <w:t>ակտիվ բնակիչ</w:t>
            </w:r>
          </w:p>
          <w:p w:rsidR="005B34FB" w:rsidRPr="005A07AA" w:rsidRDefault="00956D43" w:rsidP="00586EC9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117" o:spid="_x0000_s1042" style="position:absolute;left:0;text-align:left;margin-left:3.7pt;margin-top:6.45pt;width:9.15pt;height:8.1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r w:rsidR="005B34FB" w:rsidRPr="005A07AA">
              <w:rPr>
                <w:rFonts w:ascii="GHEA Grapalat" w:hAnsi="GHEA Grapalat"/>
                <w:sz w:val="24"/>
                <w:szCs w:val="24"/>
              </w:rPr>
              <w:t>այլ շահագրգիռ անձ</w:t>
            </w:r>
          </w:p>
        </w:tc>
      </w:tr>
      <w:tr w:rsidR="005B34FB" w:rsidRPr="005A07AA" w:rsidTr="005B34FB">
        <w:trPr>
          <w:trHeight w:val="282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5B34FB" w:rsidRPr="005A07AA" w:rsidTr="005B34FB">
        <w:trPr>
          <w:trHeight w:val="621"/>
        </w:trPr>
        <w:tc>
          <w:tcPr>
            <w:tcW w:w="10436" w:type="dxa"/>
            <w:gridSpan w:val="5"/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5B34FB" w:rsidRPr="005A07AA" w:rsidTr="005B34FB">
        <w:trPr>
          <w:trHeight w:val="576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5B34FB" w:rsidRPr="005A07AA" w:rsidTr="005B34FB">
        <w:trPr>
          <w:trHeight w:val="1049"/>
        </w:trPr>
        <w:tc>
          <w:tcPr>
            <w:tcW w:w="10436" w:type="dxa"/>
            <w:gridSpan w:val="5"/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B34FB" w:rsidRPr="005A07AA" w:rsidTr="005B34FB">
        <w:trPr>
          <w:trHeight w:val="858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կազմակերպության ներկայացուցիչ, հասարակական կարգով գործող որևէ  մարմնի անդամ</w:t>
            </w:r>
          </w:p>
        </w:tc>
      </w:tr>
      <w:tr w:rsidR="005B34FB" w:rsidRPr="005A07AA" w:rsidTr="005B34FB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2609" w:type="dxa"/>
            <w:vAlign w:val="center"/>
          </w:tcPr>
          <w:p w:rsidR="005B34FB" w:rsidRPr="005A07AA" w:rsidRDefault="00956D43" w:rsidP="00586EC9">
            <w:pPr>
              <w:rPr>
                <w:rFonts w:ascii="GHEA Grapalat" w:hAnsi="GHEA Grapalat"/>
                <w:b/>
              </w:rPr>
            </w:pPr>
            <w:r w:rsidRPr="00956D43">
              <w:rPr>
                <w:rFonts w:ascii="GHEA Grapalat" w:hAnsi="GHEA Grapalat"/>
                <w:b/>
                <w:noProof/>
              </w:rPr>
              <w:pict>
                <v:roundrect id="AutoShape 119" o:spid="_x0000_s1044" style="position:absolute;margin-left:71.9pt;margin-top:2.7pt;width:9.15pt;height:8.1pt;z-index:2516787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118" o:spid="_x0000_s1043" style="position:absolute;margin-left:3.8pt;margin-top:3pt;width:9.15pt;height:8.1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5B34FB" w:rsidRPr="005A07AA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նկարագրություն</w:t>
            </w: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5B34FB" w:rsidRPr="005A07AA" w:rsidTr="005B34FB">
        <w:trPr>
          <w:trHeight w:val="576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5B34FB" w:rsidRPr="005A07AA" w:rsidTr="005B34FB">
        <w:tblPrEx>
          <w:tblCellMar>
            <w:left w:w="108" w:type="dxa"/>
            <w:right w:w="108" w:type="dxa"/>
          </w:tblCellMar>
        </w:tblPrEx>
        <w:trPr>
          <w:trHeight w:val="1049"/>
        </w:trPr>
        <w:tc>
          <w:tcPr>
            <w:tcW w:w="10436" w:type="dxa"/>
            <w:gridSpan w:val="5"/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B34FB" w:rsidRPr="005A07AA" w:rsidTr="005B34FB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5B34FB" w:rsidRPr="005A07AA" w:rsidTr="005B34FB">
        <w:tblPrEx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5B34FB" w:rsidRPr="005A07AA" w:rsidRDefault="00956D43" w:rsidP="00586EC9">
            <w:pPr>
              <w:rPr>
                <w:rFonts w:ascii="GHEA Grapalat" w:hAnsi="GHEA Grapalat"/>
                <w:b/>
              </w:rPr>
            </w:pPr>
            <w:r w:rsidRPr="00956D43">
              <w:rPr>
                <w:rFonts w:ascii="GHEA Grapalat" w:hAnsi="GHEA Grapalat"/>
                <w:b/>
                <w:noProof/>
              </w:rPr>
              <w:pict>
                <v:roundrect id="AutoShape 106" o:spid="_x0000_s1032" style="position:absolute;margin-left:88.9pt;margin-top:2.9pt;width:9.15pt;height:8.1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 w:rsidRPr="00956D43">
              <w:rPr>
                <w:rFonts w:ascii="GHEA Grapalat" w:hAnsi="GHEA Grapalat"/>
                <w:b/>
                <w:noProof/>
                <w:sz w:val="28"/>
              </w:rPr>
              <w:pict>
                <v:roundrect id="AutoShape 105" o:spid="_x0000_s1031" style="position:absolute;margin-left:3.8pt;margin-top:3pt;width:9.15pt;height:8.1pt;z-index:2516654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5B34FB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:rsidR="005B34FB" w:rsidRPr="005A07AA" w:rsidRDefault="005B34FB" w:rsidP="00586EC9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5B34FB" w:rsidRPr="005A07AA" w:rsidTr="005B34FB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Տեղեկացվա՞ծ եք արդյոք համայնքի ղեկավարին կից ձևավորվող 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5B34FB" w:rsidRPr="005A07AA" w:rsidTr="005B34FB">
        <w:tblPrEx>
          <w:tblCellMar>
            <w:left w:w="108" w:type="dxa"/>
            <w:right w:w="108" w:type="dxa"/>
          </w:tblCellMar>
        </w:tblPrEx>
        <w:trPr>
          <w:trHeight w:val="577"/>
        </w:trPr>
        <w:tc>
          <w:tcPr>
            <w:tcW w:w="5218" w:type="dxa"/>
            <w:gridSpan w:val="3"/>
            <w:shd w:val="clear" w:color="auto" w:fill="FFFFFF" w:themeFill="background1"/>
          </w:tcPr>
          <w:p w:rsidR="005B34FB" w:rsidRPr="005A07AA" w:rsidRDefault="005B34FB" w:rsidP="00586EC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տեղեկացված եք</w:t>
            </w:r>
          </w:p>
          <w:p w:rsidR="005B34FB" w:rsidRPr="005A07AA" w:rsidRDefault="00956D43" w:rsidP="00586EC9">
            <w:pPr>
              <w:rPr>
                <w:rFonts w:ascii="GHEA Grapalat" w:hAnsi="GHEA Grapalat"/>
                <w:b/>
              </w:rPr>
            </w:pPr>
            <w:r w:rsidRPr="00956D43">
              <w:rPr>
                <w:rFonts w:ascii="GHEA Grapalat" w:hAnsi="GHEA Grapalat"/>
                <w:b/>
                <w:noProof/>
              </w:rPr>
              <w:pict>
                <v:roundrect id="AutoShape 108" o:spid="_x0000_s1034" style="position:absolute;margin-left:88.9pt;margin-top:2.9pt;width:9.15pt;height:8.1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 w:rsidRPr="00956D43">
              <w:rPr>
                <w:rFonts w:ascii="GHEA Grapalat" w:hAnsi="GHEA Grapalat"/>
                <w:b/>
                <w:noProof/>
              </w:rPr>
              <w:pict>
                <v:roundrect id="AutoShape 107" o:spid="_x0000_s1033" style="position:absolute;margin-left:3.8pt;margin-top:3pt;width:9.15pt;height:8.1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5B34FB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5B34FB" w:rsidRPr="005A07AA" w:rsidRDefault="005B34FB" w:rsidP="00586EC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կարող եք մասնակցել</w:t>
            </w:r>
          </w:p>
          <w:p w:rsidR="005B34FB" w:rsidRPr="005A07AA" w:rsidRDefault="00956D43" w:rsidP="00586EC9">
            <w:pPr>
              <w:rPr>
                <w:rFonts w:ascii="GHEA Grapalat" w:hAnsi="GHEA Grapalat"/>
                <w:b/>
              </w:rPr>
            </w:pPr>
            <w:r w:rsidRPr="00956D43">
              <w:rPr>
                <w:rFonts w:ascii="GHEA Grapalat" w:hAnsi="GHEA Grapalat"/>
                <w:b/>
                <w:noProof/>
              </w:rPr>
              <w:pict>
                <v:roundrect id="AutoShape 110" o:spid="_x0000_s1036" style="position:absolute;margin-left:88.9pt;margin-top:2.9pt;width:9.15pt;height:8.1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 w:rsidRPr="00956D43">
              <w:rPr>
                <w:rFonts w:ascii="GHEA Grapalat" w:hAnsi="GHEA Grapalat"/>
                <w:b/>
                <w:noProof/>
              </w:rPr>
              <w:pict>
                <v:roundrect id="AutoShape 109" o:spid="_x0000_s1035" style="position:absolute;margin-left:3.8pt;margin-top:3pt;width:9.15pt;height:8.1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5B34FB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5B34FB" w:rsidRPr="005A07AA" w:rsidTr="005B34FB">
        <w:tblPrEx>
          <w:tblCellMar>
            <w:left w:w="108" w:type="dxa"/>
            <w:right w:w="108" w:type="dxa"/>
          </w:tblCellMar>
        </w:tblPrEx>
        <w:trPr>
          <w:trHeight w:val="52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Ինչու՞ եք հետաքրքրված Ձեր կողմից ընտրված խորհրդակցական մարմնին անդամակցելու</w:t>
            </w:r>
          </w:p>
        </w:tc>
      </w:tr>
      <w:tr w:rsidR="005B34FB" w:rsidRPr="005A07AA" w:rsidTr="005B34FB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10436" w:type="dxa"/>
            <w:gridSpan w:val="5"/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5B34FB" w:rsidRPr="005A07AA" w:rsidTr="005B34FB">
        <w:tblPrEx>
          <w:tblCellMar>
            <w:left w:w="108" w:type="dxa"/>
            <w:right w:w="108" w:type="dxa"/>
          </w:tblCellMar>
        </w:tblPrEx>
        <w:trPr>
          <w:trHeight w:val="52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5B34FB" w:rsidRPr="005A07AA" w:rsidRDefault="005B34FB" w:rsidP="00586EC9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5B34FB" w:rsidRPr="005A07AA" w:rsidTr="005B34FB">
        <w:tblPrEx>
          <w:tblCellMar>
            <w:left w:w="108" w:type="dxa"/>
            <w:right w:w="108" w:type="dxa"/>
          </w:tblCellMar>
        </w:tblPrEx>
        <w:trPr>
          <w:trHeight w:val="1255"/>
        </w:trPr>
        <w:tc>
          <w:tcPr>
            <w:tcW w:w="10436" w:type="dxa"/>
            <w:gridSpan w:val="5"/>
          </w:tcPr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5B34FB" w:rsidRPr="005A07AA" w:rsidRDefault="005B34FB" w:rsidP="00586EC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      </w:r>
          </w:p>
        </w:tc>
      </w:tr>
    </w:tbl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4"/>
          <w:szCs w:val="24"/>
        </w:rPr>
        <w:t>Դիմող՝                       …..…………………………………………………..</w:t>
      </w:r>
    </w:p>
    <w:p w:rsidR="005B34FB" w:rsidRPr="005A07AA" w:rsidRDefault="005B34FB" w:rsidP="005B34F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(Անուն, ազգանուն, հայրանուն)</w:t>
      </w:r>
    </w:p>
    <w:p w:rsidR="005B34FB" w:rsidRPr="005A07AA" w:rsidRDefault="005B34FB" w:rsidP="005B34FB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:rsidR="005B34FB" w:rsidRPr="005A07AA" w:rsidRDefault="005B34FB" w:rsidP="005B34FB">
      <w:pPr>
        <w:spacing w:after="0" w:line="20" w:lineRule="atLeast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br w:type="page"/>
      </w:r>
      <w:r w:rsidRPr="005A07AA">
        <w:rPr>
          <w:rFonts w:ascii="GHEA Grapalat" w:hAnsi="GHEA Grapalat"/>
          <w:b/>
          <w:sz w:val="28"/>
        </w:rPr>
        <w:lastRenderedPageBreak/>
        <w:t>ՏԵՂԵԿԱՆՔ-ՀԻՄՆԱՎՈՐՈՒՄ</w:t>
      </w:r>
    </w:p>
    <w:p w:rsidR="005B34FB" w:rsidRPr="005A07AA" w:rsidRDefault="005B34FB" w:rsidP="005B34FB">
      <w:pPr>
        <w:spacing w:after="0" w:line="20" w:lineRule="atLeast"/>
        <w:jc w:val="center"/>
        <w:rPr>
          <w:rFonts w:ascii="GHEA Grapalat" w:hAnsi="GHEA Grapalat"/>
          <w:sz w:val="12"/>
        </w:rPr>
      </w:pPr>
    </w:p>
    <w:p w:rsidR="005B34FB" w:rsidRPr="005A07AA" w:rsidRDefault="005B34FB" w:rsidP="005B34FB">
      <w:pPr>
        <w:spacing w:after="0" w:line="20" w:lineRule="atLeast"/>
        <w:jc w:val="center"/>
        <w:rPr>
          <w:rFonts w:ascii="GHEA Grapalat" w:hAnsi="GHEA Grapalat"/>
        </w:rPr>
      </w:pPr>
      <w:r w:rsidRPr="005A07AA">
        <w:rPr>
          <w:rFonts w:ascii="GHEA Grapalat" w:hAnsi="GHEA Grapalat"/>
          <w:b/>
          <w:sz w:val="24"/>
        </w:rPr>
        <w:t>«ՀԱՄԱՅՆՔԻ ՂԵԿԱՎԱՐԻՆ ԿԻՑ ԽՈՐՀՐԴԱԿՑԱԿԱՆ ՄԱՐՄԻՆՆԵՐԻ ՁԵՎԱՎՈՐՄԱՆ ԵՎ ԳՈՐԾՈՒՆԵՈՒԹՅԱՆ ԿԱՐԳԸ ՀԱՍՏԱՏԵԼՈՒ ՄԱՍԻՆ</w:t>
      </w:r>
      <w:r>
        <w:rPr>
          <w:rFonts w:ascii="GHEA Grapalat" w:hAnsi="GHEA Grapalat"/>
          <w:b/>
          <w:sz w:val="24"/>
        </w:rPr>
        <w:t xml:space="preserve">»  ՏԵՂ </w:t>
      </w:r>
      <w:r w:rsidRPr="005A07AA">
        <w:rPr>
          <w:rFonts w:ascii="GHEA Grapalat" w:hAnsi="GHEA Grapalat"/>
          <w:b/>
          <w:sz w:val="24"/>
        </w:rPr>
        <w:t xml:space="preserve"> ՀԱՄԱՅՆՔԻ ԱՎԱԳԱՆՈՒ ՈՐՈՇՄԱՆ ՆԱԽԱԳԾԻ ԸՆԴՈՒՆՄԱՆ ԱՆՀՐԱԺԵՇՏՈՒԹՅԱՆ ՎԵՐԱԲԵՐՅԱԼ</w:t>
      </w: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  <w:sz w:val="12"/>
          <w:szCs w:val="12"/>
        </w:rPr>
      </w:pPr>
    </w:p>
    <w:p w:rsidR="005B34FB" w:rsidRPr="005A07AA" w:rsidRDefault="005B34FB" w:rsidP="005B34FB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   Տեղ </w:t>
      </w:r>
      <w:r w:rsidRPr="005A07AA">
        <w:rPr>
          <w:rFonts w:ascii="GHEA Grapalat" w:hAnsi="GHEA Grapalat"/>
          <w:sz w:val="24"/>
        </w:rPr>
        <w:t xml:space="preserve"> համայնքի ավագանու քննարկմանը ներկայացվող նախագիծը մշակվել է «Տեղական ինքնակառավարման մասին» ՀՀ օրենքի 16-րդ հոդվածի 34-րդ կետի և 54.1-րդ հոդվածի պահանջների կատարումն ապահովելու նպատակով:  </w:t>
      </w:r>
    </w:p>
    <w:p w:rsidR="005B34FB" w:rsidRPr="005A07AA" w:rsidRDefault="005B34FB" w:rsidP="005B34FB">
      <w:pPr>
        <w:spacing w:after="0" w:line="240" w:lineRule="auto"/>
        <w:rPr>
          <w:rFonts w:ascii="GHEA Grapalat" w:hAnsi="GHEA Grapalat"/>
        </w:rPr>
      </w:pP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>ՏԵՂԵԿԱՆՔ</w:t>
      </w:r>
    </w:p>
    <w:p w:rsidR="005B34FB" w:rsidRPr="005A07AA" w:rsidRDefault="005B34FB" w:rsidP="005B34FB">
      <w:pPr>
        <w:spacing w:after="0" w:line="240" w:lineRule="auto"/>
        <w:rPr>
          <w:rFonts w:ascii="GHEA Grapalat" w:hAnsi="GHEA Grapalat"/>
          <w:sz w:val="12"/>
        </w:rPr>
      </w:pP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5A07AA">
        <w:rPr>
          <w:rFonts w:ascii="GHEA Grapalat" w:hAnsi="GHEA Grapalat"/>
          <w:b/>
          <w:sz w:val="24"/>
        </w:rPr>
        <w:t>«ՀԱՄԱՅՆՔԻ ՂԵԿԱՎԱՐԻՆ ԿԻՑ ԽՈՐՀՐԴԱԿՑԱԿԱՆ ՄԱՐՄԻՆՆԵՐԻ ՁԵՎԱՎՈՐՄԱՆ ԵՎ ԳՈՐԾՈՒՆԵՈՒԹՅԱՆ ԿԱՐԳԸ ՀԱՍՏԱՏԵԼՈՒ ՄԱՍԻՆ</w:t>
      </w:r>
      <w:r>
        <w:rPr>
          <w:rFonts w:ascii="GHEA Grapalat" w:hAnsi="GHEA Grapalat"/>
          <w:b/>
          <w:sz w:val="24"/>
        </w:rPr>
        <w:t xml:space="preserve">»  ՏԵՂ </w:t>
      </w:r>
      <w:r w:rsidRPr="005A07AA">
        <w:rPr>
          <w:rFonts w:ascii="GHEA Grapalat" w:hAnsi="GHEA Grapalat"/>
          <w:b/>
          <w:sz w:val="24"/>
        </w:rPr>
        <w:t>ՀԱՄԱՅՆՔԻ ԱՎԱԳԱՆՈՒ ՈՐՈՇՄԱՆ ՆԱԽԱԳԾԻ ԸՆԴՈՒՆՄԱՆ ԱՌՆՉՈՒԹՅԱՄԲ ԱՅԼ ԻՐԱՎԱԿԱՆ ԱԿՏԵՐԻ ԸՆԴՈՒՆՄԱՆ ԱՆՀՐԱԺԵՇՏՈՒԹՅԱՆ ՄԱՍԻՆ</w:t>
      </w:r>
    </w:p>
    <w:p w:rsidR="005B34FB" w:rsidRPr="005A07AA" w:rsidRDefault="005B34FB" w:rsidP="005B34FB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</w:rPr>
      </w:pPr>
    </w:p>
    <w:p w:rsidR="005B34FB" w:rsidRPr="005A07AA" w:rsidRDefault="005B34FB" w:rsidP="005B34FB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«Համայնքի ղեկավարին կից խորհրդակցական մարմինների ձևավորման և գործունեության կարգը հաստատելու մասին</w:t>
      </w:r>
      <w:r>
        <w:rPr>
          <w:rFonts w:ascii="GHEA Grapalat" w:hAnsi="GHEA Grapalat"/>
          <w:sz w:val="24"/>
        </w:rPr>
        <w:t xml:space="preserve">» Տեղ </w:t>
      </w:r>
      <w:r w:rsidRPr="005A07AA">
        <w:rPr>
          <w:rFonts w:ascii="GHEA Grapalat" w:hAnsi="GHEA Grapalat"/>
          <w:sz w:val="24"/>
        </w:rPr>
        <w:t xml:space="preserve"> համայնքի ավագանու որոշման նախագծի ընդունման առնչությամբ այլ իրավական ակտերի ընդունման անհրաժեշտություն չի առաջանում: </w:t>
      </w:r>
    </w:p>
    <w:p w:rsidR="005B34FB" w:rsidRPr="005A07AA" w:rsidRDefault="005B34FB" w:rsidP="005B34FB">
      <w:pPr>
        <w:spacing w:after="0" w:line="240" w:lineRule="auto"/>
        <w:rPr>
          <w:rFonts w:ascii="GHEA Grapalat" w:hAnsi="GHEA Grapalat"/>
        </w:rPr>
      </w:pP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>ՏԵՂԵԿԱՆՔ</w:t>
      </w: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  <w:b/>
          <w:sz w:val="12"/>
        </w:rPr>
      </w:pP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b/>
          <w:sz w:val="24"/>
        </w:rPr>
        <w:t>«ՀԱՄԱՅՆՔԻ ՂԵԿԱՎԱՐԻՆ ԿԻՑ ԽՈՐՀՐԴԱԿՑԱԿԱՆ ՄԱՐՄԻՆՆԵՐԻ ՁԵՎԱՎՈՐՄԱՆ ԵՎ ԳՈՐԾՈՒՆԵՈՒԹՅԱՆ ԿԱՐԳԸ ՀԱՍՏԱՏԵԼՈՒ ՄԱՍԻՆ</w:t>
      </w:r>
      <w:r>
        <w:rPr>
          <w:rFonts w:ascii="GHEA Grapalat" w:hAnsi="GHEA Grapalat"/>
          <w:b/>
          <w:sz w:val="24"/>
        </w:rPr>
        <w:t xml:space="preserve">»  ՏԵՂ </w:t>
      </w:r>
      <w:r w:rsidRPr="005A07AA">
        <w:rPr>
          <w:rFonts w:ascii="GHEA Grapalat" w:hAnsi="GHEA Grapalat"/>
          <w:b/>
          <w:sz w:val="24"/>
        </w:rPr>
        <w:t xml:space="preserve"> ՀԱՄԱՅՆՔԻ ԱՎԱԳԱՆՈՒ ՈՐՈՇՄԱՆ ՆԱԽԱԳԾԻ ԸՆԴՈՒՆՄԱՆ ԿԱՊԱԿՑՈՒԹՅԱՄԲ</w:t>
      </w:r>
      <w:r>
        <w:rPr>
          <w:rFonts w:ascii="GHEA Grapalat" w:hAnsi="GHEA Grapalat"/>
          <w:b/>
          <w:sz w:val="24"/>
        </w:rPr>
        <w:t xml:space="preserve">  ՏԵՂ </w:t>
      </w:r>
      <w:r w:rsidRPr="005A07AA">
        <w:rPr>
          <w:rFonts w:ascii="GHEA Grapalat" w:hAnsi="GHEA Grapalat"/>
          <w:b/>
          <w:sz w:val="24"/>
        </w:rPr>
        <w:t>ՀԱՄԱՅՆՔԻ ԲՅՈՒՋԵՈՒՄ ԵԿԱՄՈՒՏՆԵՐԻ ԵՎ ԾԱԽՍԵՐԻ ԱՎԵԼԱՑՄԱՆ ԿԱՄ ՆՎԱԶԵՑՄԱՆ ՄԱՍԻՆ</w:t>
      </w:r>
    </w:p>
    <w:p w:rsidR="005B34FB" w:rsidRPr="005A07AA" w:rsidRDefault="005B34FB" w:rsidP="005B34FB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5B34FB" w:rsidRPr="005A07AA" w:rsidRDefault="005B34FB" w:rsidP="005B34FB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«Համայնքի ղեկավարին կից խորհրդակցական մարմինների ձևավորման և գործունեության կարգը հաստատելու մասին</w:t>
      </w:r>
      <w:r>
        <w:rPr>
          <w:rFonts w:ascii="GHEA Grapalat" w:hAnsi="GHEA Grapalat"/>
          <w:sz w:val="24"/>
        </w:rPr>
        <w:t xml:space="preserve">» Տեղ </w:t>
      </w:r>
      <w:r w:rsidRPr="005A07AA">
        <w:rPr>
          <w:rFonts w:ascii="GHEA Grapalat" w:hAnsi="GHEA Grapalat"/>
          <w:sz w:val="24"/>
        </w:rPr>
        <w:t xml:space="preserve"> համայնքի ավագանու որոշման նախագծի ընդունման </w:t>
      </w:r>
      <w:r w:rsidRPr="005A07AA">
        <w:rPr>
          <w:rFonts w:ascii="GHEA Grapalat" w:hAnsi="GHEA Grapalat" w:cs="Sylfaen"/>
          <w:sz w:val="24"/>
        </w:rPr>
        <w:t>կապակցությամբ</w:t>
      </w:r>
      <w:r>
        <w:rPr>
          <w:rFonts w:ascii="GHEA Grapalat" w:hAnsi="GHEA Grapalat" w:cs="Sylfaen"/>
          <w:sz w:val="24"/>
        </w:rPr>
        <w:t xml:space="preserve"> Տեղ</w:t>
      </w:r>
      <w:r w:rsidRPr="005A07AA">
        <w:rPr>
          <w:rFonts w:ascii="GHEA Grapalat" w:hAnsi="GHEA Grapalat" w:cs="Sylfaen"/>
          <w:sz w:val="24"/>
        </w:rPr>
        <w:t xml:space="preserve"> համայնքի բյուջեում եկամուտների ավելացում կամ նվազեցում չի նախատեսվում</w:t>
      </w:r>
      <w:r w:rsidRPr="005A07AA">
        <w:rPr>
          <w:rFonts w:ascii="GHEA Grapalat" w:hAnsi="GHEA Grapalat"/>
          <w:sz w:val="24"/>
        </w:rPr>
        <w:t xml:space="preserve">: Նախագծի ընդունման կապակցությամբ կարող են ավելանալ համայնքի բյուջեի ծախսերը՝ պայմանավորված այն հանգամանքով,որ համայնքի ղեկավարը անհրաժեշտ պայմաններ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(նիստերի սենյակ, աշխատասենյակ, համակարգիչ, գրասենյակային պարագաներ և այլն) </w:t>
      </w:r>
      <w:r w:rsidRPr="005A07AA">
        <w:rPr>
          <w:rFonts w:ascii="GHEA Grapalat" w:hAnsi="GHEA Grapalat"/>
          <w:sz w:val="24"/>
        </w:rPr>
        <w:t xml:space="preserve"> պետք է ստեղծի ԽՄ-ների գործունեության իրականացման, նիստերի կազմակերպման և անցկացման համար:  </w:t>
      </w:r>
    </w:p>
    <w:p w:rsidR="005B34FB" w:rsidRPr="005A07AA" w:rsidRDefault="005B34FB" w:rsidP="005B34FB">
      <w:pPr>
        <w:spacing w:after="0" w:line="240" w:lineRule="auto"/>
        <w:jc w:val="both"/>
        <w:rPr>
          <w:rFonts w:ascii="GHEA Grapalat" w:hAnsi="GHEA Grapalat"/>
          <w:sz w:val="24"/>
        </w:rPr>
      </w:pPr>
    </w:p>
    <w:p w:rsidR="005B34FB" w:rsidRPr="005A07AA" w:rsidRDefault="005B34FB" w:rsidP="005B34FB">
      <w:pPr>
        <w:spacing w:after="0" w:line="240" w:lineRule="auto"/>
        <w:jc w:val="both"/>
        <w:rPr>
          <w:rFonts w:ascii="GHEA Grapalat" w:hAnsi="GHEA Grapalat"/>
          <w:sz w:val="24"/>
        </w:rPr>
      </w:pPr>
    </w:p>
    <w:p w:rsidR="005B34FB" w:rsidRPr="005A07AA" w:rsidRDefault="005B34FB" w:rsidP="005B34FB">
      <w:pPr>
        <w:spacing w:after="0" w:line="240" w:lineRule="auto"/>
        <w:jc w:val="both"/>
        <w:rPr>
          <w:rFonts w:ascii="GHEA Grapalat" w:hAnsi="GHEA Grapalat"/>
          <w:sz w:val="24"/>
          <w:highlight w:val="yellow"/>
        </w:rPr>
      </w:pPr>
    </w:p>
    <w:p w:rsidR="005B34FB" w:rsidRPr="005A07AA" w:rsidRDefault="005B34FB" w:rsidP="005B34FB">
      <w:pPr>
        <w:spacing w:after="0" w:line="240" w:lineRule="auto"/>
        <w:jc w:val="center"/>
        <w:rPr>
          <w:rFonts w:ascii="GHEA Grapalat" w:hAnsi="GHEA Grapalat"/>
        </w:rPr>
      </w:pPr>
      <w:r w:rsidRPr="005A07AA">
        <w:rPr>
          <w:rFonts w:ascii="GHEA Grapalat" w:hAnsi="GHEA Grapalat"/>
          <w:b/>
          <w:sz w:val="24"/>
        </w:rPr>
        <w:t>ՀԱՄԱՅՆՔԻ ՂԵԿԱՎԱՐ_____________________</w:t>
      </w:r>
    </w:p>
    <w:p w:rsidR="005B34FB" w:rsidRPr="005B34FB" w:rsidRDefault="005B34FB" w:rsidP="00585EE9">
      <w:pPr>
        <w:spacing w:after="0" w:line="240" w:lineRule="auto"/>
        <w:jc w:val="center"/>
        <w:rPr>
          <w:rFonts w:ascii="GHEA Grapalat" w:hAnsi="GHEA Grapalat"/>
          <w:sz w:val="18"/>
          <w:szCs w:val="18"/>
        </w:rPr>
      </w:pPr>
    </w:p>
    <w:p w:rsidR="00DF02FB" w:rsidRPr="00DF02FB" w:rsidRDefault="00DF02FB" w:rsidP="00DF02FB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sectPr w:rsidR="00DF02FB" w:rsidRPr="00DF02FB" w:rsidSect="00D72E05">
      <w:footerReference w:type="default" r:id="rId8"/>
      <w:pgSz w:w="12240" w:h="15840"/>
      <w:pgMar w:top="709" w:right="850" w:bottom="284" w:left="1166" w:header="720" w:footer="2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BAA" w:rsidRDefault="00235BAA" w:rsidP="00F340F8">
      <w:pPr>
        <w:spacing w:after="0" w:line="240" w:lineRule="auto"/>
      </w:pPr>
      <w:r>
        <w:separator/>
      </w:r>
    </w:p>
  </w:endnote>
  <w:endnote w:type="continuationSeparator" w:id="1">
    <w:p w:rsidR="00235BAA" w:rsidRDefault="00235BAA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A5" w:rsidRDefault="000916A5">
    <w:pPr>
      <w:pStyle w:val="a8"/>
      <w:jc w:val="right"/>
    </w:pPr>
  </w:p>
  <w:p w:rsidR="000916A5" w:rsidRDefault="000916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BAA" w:rsidRDefault="00235BAA" w:rsidP="00F340F8">
      <w:pPr>
        <w:spacing w:after="0" w:line="240" w:lineRule="auto"/>
      </w:pPr>
      <w:r>
        <w:separator/>
      </w:r>
    </w:p>
  </w:footnote>
  <w:footnote w:type="continuationSeparator" w:id="1">
    <w:p w:rsidR="00235BAA" w:rsidRDefault="00235BAA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5"/>
  </w:num>
  <w:num w:numId="5">
    <w:abstractNumId w:val="19"/>
  </w:num>
  <w:num w:numId="6">
    <w:abstractNumId w:val="4"/>
  </w:num>
  <w:num w:numId="7">
    <w:abstractNumId w:val="16"/>
  </w:num>
  <w:num w:numId="8">
    <w:abstractNumId w:val="11"/>
  </w:num>
  <w:num w:numId="9">
    <w:abstractNumId w:val="12"/>
  </w:num>
  <w:num w:numId="10">
    <w:abstractNumId w:val="17"/>
  </w:num>
  <w:num w:numId="11">
    <w:abstractNumId w:val="18"/>
  </w:num>
  <w:num w:numId="12">
    <w:abstractNumId w:val="13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3"/>
  </w:num>
  <w:num w:numId="18">
    <w:abstractNumId w:val="8"/>
  </w:num>
  <w:num w:numId="19">
    <w:abstractNumId w:val="20"/>
  </w:num>
  <w:num w:numId="20">
    <w:abstractNumId w:val="10"/>
  </w:num>
  <w:num w:numId="21">
    <w:abstractNumId w:val="6"/>
  </w:num>
  <w:num w:numId="22">
    <w:abstractNumId w:val="7"/>
  </w:num>
  <w:num w:numId="23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27959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916A5"/>
    <w:rsid w:val="000944CF"/>
    <w:rsid w:val="000950A2"/>
    <w:rsid w:val="000974D1"/>
    <w:rsid w:val="000A091D"/>
    <w:rsid w:val="000A105B"/>
    <w:rsid w:val="000A1F4F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20FCB"/>
    <w:rsid w:val="0022156E"/>
    <w:rsid w:val="0022226A"/>
    <w:rsid w:val="00223F22"/>
    <w:rsid w:val="00226FDE"/>
    <w:rsid w:val="00235BAA"/>
    <w:rsid w:val="0023675B"/>
    <w:rsid w:val="00237536"/>
    <w:rsid w:val="002408DF"/>
    <w:rsid w:val="00242CFC"/>
    <w:rsid w:val="002463C2"/>
    <w:rsid w:val="00252770"/>
    <w:rsid w:val="00256F43"/>
    <w:rsid w:val="00272E85"/>
    <w:rsid w:val="002736A9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3592A"/>
    <w:rsid w:val="00344519"/>
    <w:rsid w:val="003606FD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8009C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515E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3C47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85EE9"/>
    <w:rsid w:val="005A0286"/>
    <w:rsid w:val="005A0473"/>
    <w:rsid w:val="005A32D9"/>
    <w:rsid w:val="005A4BEC"/>
    <w:rsid w:val="005B3151"/>
    <w:rsid w:val="005B34FB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2E51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238F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6582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2A9"/>
    <w:rsid w:val="007877FE"/>
    <w:rsid w:val="0079234F"/>
    <w:rsid w:val="00792FB1"/>
    <w:rsid w:val="007949CB"/>
    <w:rsid w:val="00797FF7"/>
    <w:rsid w:val="007A30EF"/>
    <w:rsid w:val="007A40C5"/>
    <w:rsid w:val="007B2425"/>
    <w:rsid w:val="007B2AB4"/>
    <w:rsid w:val="007B2FB5"/>
    <w:rsid w:val="007B347C"/>
    <w:rsid w:val="007B376E"/>
    <w:rsid w:val="007B4A98"/>
    <w:rsid w:val="007B4ADA"/>
    <w:rsid w:val="007B5075"/>
    <w:rsid w:val="007B67E9"/>
    <w:rsid w:val="007C5DD9"/>
    <w:rsid w:val="007C66ED"/>
    <w:rsid w:val="007C7EAF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33CA"/>
    <w:rsid w:val="007F6A66"/>
    <w:rsid w:val="007F715C"/>
    <w:rsid w:val="007F7A75"/>
    <w:rsid w:val="007F7AFF"/>
    <w:rsid w:val="00800418"/>
    <w:rsid w:val="00807AB4"/>
    <w:rsid w:val="00810086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56D43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165B4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80B"/>
    <w:rsid w:val="00A73A6C"/>
    <w:rsid w:val="00A74774"/>
    <w:rsid w:val="00A75D4F"/>
    <w:rsid w:val="00A76AEF"/>
    <w:rsid w:val="00A836BB"/>
    <w:rsid w:val="00A83E6A"/>
    <w:rsid w:val="00A90603"/>
    <w:rsid w:val="00A925A6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A2A07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2E05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02FB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C7DC4"/>
    <w:rsid w:val="00ED7A95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72AB2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B0E49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0EDD"/>
    <w:rsid w:val="00FF31C0"/>
    <w:rsid w:val="00FF59F0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6357"/>
    <w:rPr>
      <w:sz w:val="20"/>
      <w:szCs w:val="20"/>
    </w:rPr>
  </w:style>
  <w:style w:type="character" w:styleId="ac">
    <w:name w:val="footnote reference"/>
    <w:basedOn w:val="a0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EE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B34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34FB"/>
    <w:pPr>
      <w:spacing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34FB"/>
    <w:rPr>
      <w:rFonts w:eastAsiaTheme="minorEastAsia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4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34FB"/>
    <w:rPr>
      <w:b/>
      <w:bCs/>
    </w:rPr>
  </w:style>
  <w:style w:type="paragraph" w:styleId="af3">
    <w:name w:val="Revision"/>
    <w:hidden/>
    <w:uiPriority w:val="99"/>
    <w:semiHidden/>
    <w:rsid w:val="005B34FB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55D0-E185-4863-A206-56D5B025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7852</TotalTime>
  <Pages>13</Pages>
  <Words>4117</Words>
  <Characters>23470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 </cp:lastModifiedBy>
  <cp:revision>197</cp:revision>
  <dcterms:created xsi:type="dcterms:W3CDTF">2015-01-22T10:22:00Z</dcterms:created>
  <dcterms:modified xsi:type="dcterms:W3CDTF">2016-09-23T12:20:00Z</dcterms:modified>
</cp:coreProperties>
</file>