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837" w:rsidRPr="00F50F55" w:rsidRDefault="00966837" w:rsidP="00F50F55">
      <w:pPr>
        <w:spacing w:line="240" w:lineRule="atLeast"/>
        <w:jc w:val="center"/>
        <w:rPr>
          <w:rFonts w:ascii="GHEA Grapalat" w:hAnsi="GHEA Grapalat" w:cs="Sylfaen"/>
          <w:b/>
          <w:sz w:val="22"/>
          <w:szCs w:val="22"/>
          <w:lang w:val="en-US"/>
        </w:rPr>
      </w:pPr>
      <w:r w:rsidRPr="00F50F55">
        <w:rPr>
          <w:rFonts w:ascii="GHEA Grapalat" w:hAnsi="GHEA Grapalat" w:cs="Sylfaen"/>
          <w:b/>
          <w:sz w:val="22"/>
          <w:szCs w:val="22"/>
        </w:rPr>
        <w:t>ՏԵՂԵԿԱՆՔ</w:t>
      </w:r>
      <w:r w:rsidRPr="00F50F55">
        <w:rPr>
          <w:rFonts w:ascii="GHEA Grapalat" w:hAnsi="GHEA Grapalat" w:cs="Sylfaen"/>
          <w:b/>
          <w:sz w:val="22"/>
          <w:szCs w:val="22"/>
          <w:lang w:val="en-US"/>
        </w:rPr>
        <w:t>-</w:t>
      </w:r>
      <w:r w:rsidRPr="00F50F55">
        <w:rPr>
          <w:rFonts w:ascii="GHEA Grapalat" w:hAnsi="GHEA Grapalat" w:cs="Sylfaen"/>
          <w:b/>
          <w:sz w:val="22"/>
          <w:szCs w:val="22"/>
        </w:rPr>
        <w:t>ՀԻՄՆԱՎՈՐՈՒՄ</w:t>
      </w:r>
    </w:p>
    <w:p w:rsidR="00A827F1" w:rsidRPr="0066584D" w:rsidRDefault="00966837" w:rsidP="00A827F1">
      <w:pPr>
        <w:jc w:val="center"/>
        <w:rPr>
          <w:rFonts w:ascii="GHEA Grapalat" w:hAnsi="GHEA Grapalat" w:cs="Sylfaen"/>
          <w:b/>
          <w:lang w:val="en-US"/>
        </w:rPr>
      </w:pPr>
      <w:r w:rsidRPr="00F50F55">
        <w:rPr>
          <w:rFonts w:ascii="GHEA Grapalat" w:hAnsi="GHEA Grapalat" w:cs="Sylfaen"/>
          <w:b/>
          <w:sz w:val="22"/>
          <w:szCs w:val="22"/>
          <w:lang w:val="en-US"/>
        </w:rPr>
        <w:t>&lt;&lt;</w:t>
      </w:r>
      <w:r w:rsidR="00A827F1" w:rsidRPr="00B42E83">
        <w:rPr>
          <w:rFonts w:ascii="GHEA Grapalat" w:hAnsi="GHEA Grapalat" w:cs="Sylfaen"/>
          <w:b/>
        </w:rPr>
        <w:t>ՀԱՅԱՍՏԱՆԻ</w:t>
      </w:r>
      <w:r w:rsidR="0066584D">
        <w:rPr>
          <w:rFonts w:ascii="GHEA Grapalat" w:hAnsi="GHEA Grapalat" w:cs="Sylfaen"/>
          <w:b/>
          <w:lang w:val="en-US"/>
        </w:rPr>
        <w:t xml:space="preserve"> </w:t>
      </w:r>
      <w:r w:rsidR="00A827F1" w:rsidRPr="00B42E83">
        <w:rPr>
          <w:rFonts w:ascii="GHEA Grapalat" w:hAnsi="GHEA Grapalat" w:cs="Sylfaen"/>
          <w:b/>
        </w:rPr>
        <w:t>ՀԱՆՐԱՊԵՏՈՒԹՅԱՆ</w:t>
      </w:r>
      <w:r w:rsidR="0066584D">
        <w:rPr>
          <w:rFonts w:ascii="GHEA Grapalat" w:hAnsi="GHEA Grapalat" w:cs="Sylfaen"/>
          <w:b/>
          <w:lang w:val="en-US"/>
        </w:rPr>
        <w:t xml:space="preserve"> </w:t>
      </w:r>
      <w:r w:rsidR="00A827F1" w:rsidRPr="00B42E83">
        <w:rPr>
          <w:rFonts w:ascii="GHEA Grapalat" w:hAnsi="GHEA Grapalat" w:cs="Sylfaen"/>
          <w:b/>
        </w:rPr>
        <w:t>ՍՅՈՒՆԻՔԻ</w:t>
      </w:r>
      <w:r w:rsidR="0066584D">
        <w:rPr>
          <w:rFonts w:ascii="GHEA Grapalat" w:hAnsi="GHEA Grapalat" w:cs="Sylfaen"/>
          <w:b/>
          <w:lang w:val="en-US"/>
        </w:rPr>
        <w:t xml:space="preserve"> </w:t>
      </w:r>
      <w:r w:rsidR="00A827F1" w:rsidRPr="00B42E83">
        <w:rPr>
          <w:rFonts w:ascii="GHEA Grapalat" w:hAnsi="GHEA Grapalat" w:cs="Sylfaen"/>
          <w:b/>
        </w:rPr>
        <w:t>ՄԱՐԶԻ</w:t>
      </w:r>
      <w:r w:rsidR="0066584D">
        <w:rPr>
          <w:rFonts w:ascii="GHEA Grapalat" w:hAnsi="GHEA Grapalat" w:cs="Sylfaen"/>
          <w:b/>
          <w:lang w:val="en-US"/>
        </w:rPr>
        <w:t xml:space="preserve"> </w:t>
      </w:r>
      <w:r w:rsidR="00A827F1" w:rsidRPr="00B42E83">
        <w:rPr>
          <w:rFonts w:ascii="GHEA Grapalat" w:hAnsi="GHEA Grapalat" w:cs="Sylfaen"/>
          <w:b/>
        </w:rPr>
        <w:t>ՏԵՂ</w:t>
      </w:r>
      <w:r w:rsidR="00A827F1" w:rsidRPr="0066584D">
        <w:rPr>
          <w:rFonts w:ascii="GHEA Grapalat" w:hAnsi="GHEA Grapalat" w:cs="Sylfaen"/>
          <w:b/>
          <w:lang w:val="en-US"/>
        </w:rPr>
        <w:t xml:space="preserve"> </w:t>
      </w:r>
      <w:r w:rsidR="00A827F1" w:rsidRPr="00B42E83">
        <w:rPr>
          <w:rFonts w:ascii="GHEA Grapalat" w:hAnsi="GHEA Grapalat" w:cs="Sylfaen"/>
          <w:b/>
        </w:rPr>
        <w:t>ՀԱՄԱՅՆՔՈՒՄ</w:t>
      </w:r>
    </w:p>
    <w:p w:rsidR="00966837" w:rsidRPr="0066584D" w:rsidRDefault="00A827F1" w:rsidP="00A827F1">
      <w:pPr>
        <w:jc w:val="center"/>
        <w:rPr>
          <w:rFonts w:ascii="GHEA Grapalat" w:hAnsi="GHEA Grapalat" w:cs="Sylfaen"/>
          <w:b/>
          <w:lang w:val="en-US"/>
        </w:rPr>
      </w:pPr>
      <w:r w:rsidRPr="0066584D">
        <w:rPr>
          <w:rFonts w:ascii="GHEA Grapalat" w:hAnsi="GHEA Grapalat"/>
          <w:b/>
          <w:lang w:val="en-US"/>
        </w:rPr>
        <w:t xml:space="preserve"> 2021</w:t>
      </w:r>
      <w:r w:rsidR="0066584D">
        <w:rPr>
          <w:rFonts w:ascii="GHEA Grapalat" w:hAnsi="GHEA Grapalat"/>
          <w:b/>
          <w:lang w:val="en-US"/>
        </w:rPr>
        <w:t xml:space="preserve"> </w:t>
      </w:r>
      <w:r w:rsidRPr="00B42E83">
        <w:rPr>
          <w:rFonts w:ascii="GHEA Grapalat" w:hAnsi="GHEA Grapalat" w:cs="Sylfaen"/>
          <w:b/>
        </w:rPr>
        <w:t>ԹՎԱԿԱՆԻ</w:t>
      </w:r>
      <w:r w:rsidR="0066584D">
        <w:rPr>
          <w:rFonts w:ascii="GHEA Grapalat" w:hAnsi="GHEA Grapalat" w:cs="Sylfaen"/>
          <w:b/>
          <w:lang w:val="en-US"/>
        </w:rPr>
        <w:t xml:space="preserve"> </w:t>
      </w:r>
      <w:r w:rsidRPr="00B42E83">
        <w:rPr>
          <w:rFonts w:ascii="GHEA Grapalat" w:hAnsi="GHEA Grapalat" w:cs="Sylfaen"/>
          <w:b/>
        </w:rPr>
        <w:t>ՏԵՂԱԿԱՆ</w:t>
      </w:r>
      <w:r w:rsidR="0066584D">
        <w:rPr>
          <w:rFonts w:ascii="GHEA Grapalat" w:hAnsi="GHEA Grapalat" w:cs="Sylfaen"/>
          <w:b/>
          <w:lang w:val="en-US"/>
        </w:rPr>
        <w:t xml:space="preserve"> </w:t>
      </w:r>
      <w:r w:rsidRPr="00B42E83">
        <w:rPr>
          <w:rFonts w:ascii="GHEA Grapalat" w:hAnsi="GHEA Grapalat" w:cs="Sylfaen"/>
          <w:b/>
        </w:rPr>
        <w:t>ՏՈՒՐՔԵՐԻ</w:t>
      </w:r>
      <w:r w:rsidR="0066584D">
        <w:rPr>
          <w:rFonts w:ascii="GHEA Grapalat" w:hAnsi="GHEA Grapalat" w:cs="Sylfaen"/>
          <w:b/>
          <w:lang w:val="en-US"/>
        </w:rPr>
        <w:t xml:space="preserve"> </w:t>
      </w:r>
      <w:r w:rsidRPr="00B42E83">
        <w:rPr>
          <w:rFonts w:ascii="GHEA Grapalat" w:hAnsi="GHEA Grapalat" w:cs="Sylfaen"/>
          <w:b/>
        </w:rPr>
        <w:t>ԵՎ</w:t>
      </w:r>
      <w:r w:rsidR="0066584D">
        <w:rPr>
          <w:rFonts w:ascii="GHEA Grapalat" w:hAnsi="GHEA Grapalat" w:cs="Sylfaen"/>
          <w:b/>
          <w:lang w:val="en-US"/>
        </w:rPr>
        <w:t xml:space="preserve"> </w:t>
      </w:r>
      <w:r w:rsidRPr="00B42E83">
        <w:rPr>
          <w:rFonts w:ascii="GHEA Grapalat" w:hAnsi="GHEA Grapalat" w:cs="Sylfaen"/>
          <w:b/>
        </w:rPr>
        <w:t>ՎՃԱՐՆԵՐԻ</w:t>
      </w:r>
      <w:r w:rsidR="0066584D">
        <w:rPr>
          <w:rFonts w:ascii="GHEA Grapalat" w:hAnsi="GHEA Grapalat" w:cs="Sylfaen"/>
          <w:b/>
          <w:lang w:val="en-US"/>
        </w:rPr>
        <w:t xml:space="preserve"> </w:t>
      </w:r>
      <w:r w:rsidRPr="00B42E83">
        <w:rPr>
          <w:rFonts w:ascii="GHEA Grapalat" w:hAnsi="GHEA Grapalat" w:cs="Sylfaen"/>
          <w:b/>
        </w:rPr>
        <w:t>ՏԵՍԱԿՆԵՐՆ</w:t>
      </w:r>
      <w:r w:rsidR="0066584D">
        <w:rPr>
          <w:rFonts w:ascii="GHEA Grapalat" w:hAnsi="GHEA Grapalat" w:cs="Sylfaen"/>
          <w:b/>
          <w:lang w:val="en-US"/>
        </w:rPr>
        <w:t xml:space="preserve"> </w:t>
      </w:r>
      <w:r w:rsidRPr="00B42E83">
        <w:rPr>
          <w:rFonts w:ascii="GHEA Grapalat" w:hAnsi="GHEA Grapalat" w:cs="Sylfaen"/>
          <w:b/>
        </w:rPr>
        <w:t>ՈՒ</w:t>
      </w:r>
      <w:r w:rsidR="0066584D">
        <w:rPr>
          <w:rFonts w:ascii="GHEA Grapalat" w:hAnsi="GHEA Grapalat" w:cs="Sylfaen"/>
          <w:b/>
          <w:lang w:val="en-US"/>
        </w:rPr>
        <w:t xml:space="preserve"> </w:t>
      </w:r>
      <w:r w:rsidRPr="00B42E83">
        <w:rPr>
          <w:rFonts w:ascii="GHEA Grapalat" w:hAnsi="GHEA Grapalat" w:cs="Sylfaen"/>
          <w:b/>
        </w:rPr>
        <w:t>ԴՐՈՒՅՔԱՉԱՓԵՐԸ</w:t>
      </w:r>
      <w:r w:rsidRPr="0066584D">
        <w:rPr>
          <w:rFonts w:ascii="GHEA Grapalat" w:hAnsi="GHEA Grapalat" w:cs="Sylfaen"/>
          <w:b/>
          <w:lang w:val="en-US"/>
        </w:rPr>
        <w:t xml:space="preserve"> </w:t>
      </w:r>
      <w:r w:rsidRPr="00B42E83">
        <w:rPr>
          <w:rFonts w:ascii="GHEA Grapalat" w:hAnsi="GHEA Grapalat" w:cs="Sylfaen"/>
          <w:b/>
        </w:rPr>
        <w:t>ՍԱՀՄԱՆԵԼՈՒ</w:t>
      </w:r>
      <w:r w:rsidR="0066584D">
        <w:rPr>
          <w:rFonts w:ascii="GHEA Grapalat" w:hAnsi="GHEA Grapalat" w:cs="Sylfaen"/>
          <w:b/>
          <w:lang w:val="en-US"/>
        </w:rPr>
        <w:t xml:space="preserve"> </w:t>
      </w:r>
      <w:r w:rsidRPr="00B42E83">
        <w:rPr>
          <w:rFonts w:ascii="GHEA Grapalat" w:hAnsi="GHEA Grapalat" w:cs="Sylfaen"/>
          <w:b/>
        </w:rPr>
        <w:t>ՄԱՍԻՆ</w:t>
      </w:r>
      <w:r w:rsidR="00966837" w:rsidRPr="0066584D">
        <w:rPr>
          <w:rFonts w:ascii="GHEA Grapalat" w:hAnsi="GHEA Grapalat" w:cs="Sylfaen"/>
          <w:b/>
          <w:sz w:val="22"/>
          <w:szCs w:val="22"/>
          <w:lang w:val="en-US"/>
        </w:rPr>
        <w:t>&gt;&gt;</w:t>
      </w:r>
      <w:r w:rsidR="0066584D">
        <w:rPr>
          <w:rFonts w:ascii="GHEA Grapalat" w:hAnsi="GHEA Grapalat" w:cs="Sylfaen"/>
          <w:b/>
          <w:sz w:val="22"/>
          <w:szCs w:val="22"/>
          <w:lang w:val="en-US"/>
        </w:rPr>
        <w:t xml:space="preserve"> </w:t>
      </w:r>
      <w:r>
        <w:rPr>
          <w:rFonts w:ascii="GHEA Grapalat" w:hAnsi="GHEA Grapalat" w:cs="Sylfaen"/>
          <w:b/>
          <w:sz w:val="22"/>
          <w:szCs w:val="22"/>
          <w:lang w:val="hy-AM"/>
        </w:rPr>
        <w:t>ՏԵՂ</w:t>
      </w:r>
      <w:r w:rsidR="0066584D">
        <w:rPr>
          <w:rFonts w:ascii="GHEA Grapalat" w:hAnsi="GHEA Grapalat" w:cs="Sylfaen"/>
          <w:b/>
          <w:sz w:val="22"/>
          <w:szCs w:val="22"/>
          <w:lang w:val="en-US"/>
        </w:rPr>
        <w:t xml:space="preserve"> </w:t>
      </w:r>
      <w:r w:rsidR="00966837" w:rsidRPr="00F50F55">
        <w:rPr>
          <w:rFonts w:ascii="GHEA Grapalat" w:hAnsi="GHEA Grapalat" w:cs="Sylfaen"/>
          <w:b/>
          <w:sz w:val="22"/>
          <w:szCs w:val="22"/>
          <w:lang w:val="en-US"/>
        </w:rPr>
        <w:t>ՀԱՄԱՅՆՔԻ</w:t>
      </w:r>
      <w:r w:rsidR="0066584D">
        <w:rPr>
          <w:rFonts w:ascii="GHEA Grapalat" w:hAnsi="GHEA Grapalat" w:cs="Sylfaen"/>
          <w:b/>
          <w:sz w:val="22"/>
          <w:szCs w:val="22"/>
          <w:lang w:val="en-US"/>
        </w:rPr>
        <w:t xml:space="preserve"> </w:t>
      </w:r>
      <w:r w:rsidR="00966837" w:rsidRPr="00F50F55">
        <w:rPr>
          <w:rFonts w:ascii="GHEA Grapalat" w:hAnsi="GHEA Grapalat" w:cs="Sylfaen"/>
          <w:b/>
          <w:sz w:val="22"/>
          <w:szCs w:val="22"/>
          <w:lang w:val="en-US"/>
        </w:rPr>
        <w:t>ԱՎԱԳԱՆՈՒ</w:t>
      </w:r>
      <w:r w:rsidR="0066584D">
        <w:rPr>
          <w:rFonts w:ascii="GHEA Grapalat" w:hAnsi="GHEA Grapalat" w:cs="Sylfaen"/>
          <w:b/>
          <w:sz w:val="22"/>
          <w:szCs w:val="22"/>
          <w:lang w:val="en-US"/>
        </w:rPr>
        <w:t xml:space="preserve"> </w:t>
      </w:r>
      <w:r w:rsidR="00966837" w:rsidRPr="00F50F55">
        <w:rPr>
          <w:rFonts w:ascii="GHEA Grapalat" w:hAnsi="GHEA Grapalat" w:cs="Sylfaen"/>
          <w:b/>
          <w:sz w:val="22"/>
          <w:szCs w:val="22"/>
          <w:lang w:val="en-US"/>
        </w:rPr>
        <w:t>ՈՐՈՇՄԱՆ</w:t>
      </w:r>
      <w:r w:rsidR="0066584D">
        <w:rPr>
          <w:rFonts w:ascii="GHEA Grapalat" w:hAnsi="GHEA Grapalat" w:cs="Sylfaen"/>
          <w:b/>
          <w:sz w:val="22"/>
          <w:szCs w:val="22"/>
          <w:lang w:val="en-US"/>
        </w:rPr>
        <w:t xml:space="preserve"> </w:t>
      </w:r>
      <w:r w:rsidR="00966837" w:rsidRPr="00F50F55">
        <w:rPr>
          <w:rFonts w:ascii="GHEA Grapalat" w:hAnsi="GHEA Grapalat" w:cs="Sylfaen"/>
          <w:b/>
          <w:sz w:val="22"/>
          <w:szCs w:val="22"/>
          <w:lang w:val="en-US"/>
        </w:rPr>
        <w:t>ՆԱԽԱԳԾԻ</w:t>
      </w:r>
      <w:r w:rsidR="0066584D">
        <w:rPr>
          <w:rFonts w:ascii="GHEA Grapalat" w:hAnsi="GHEA Grapalat" w:cs="Sylfaen"/>
          <w:b/>
          <w:sz w:val="22"/>
          <w:szCs w:val="22"/>
          <w:lang w:val="en-US"/>
        </w:rPr>
        <w:t xml:space="preserve"> </w:t>
      </w:r>
      <w:r w:rsidR="00966837" w:rsidRPr="00F50F55">
        <w:rPr>
          <w:rFonts w:ascii="GHEA Grapalat" w:hAnsi="GHEA Grapalat" w:cs="Sylfaen"/>
          <w:b/>
          <w:sz w:val="22"/>
          <w:szCs w:val="22"/>
          <w:lang w:val="en-US"/>
        </w:rPr>
        <w:t>ԸՆԴՈՒՆՄԱՆ</w:t>
      </w:r>
      <w:r w:rsidR="0066584D">
        <w:rPr>
          <w:rFonts w:ascii="GHEA Grapalat" w:hAnsi="GHEA Grapalat" w:cs="Sylfaen"/>
          <w:b/>
          <w:sz w:val="22"/>
          <w:szCs w:val="22"/>
          <w:lang w:val="en-US"/>
        </w:rPr>
        <w:t xml:space="preserve"> </w:t>
      </w:r>
      <w:r w:rsidR="00966837" w:rsidRPr="00F50F55">
        <w:rPr>
          <w:rFonts w:ascii="GHEA Grapalat" w:hAnsi="GHEA Grapalat" w:cs="Sylfaen"/>
          <w:b/>
          <w:sz w:val="22"/>
          <w:szCs w:val="22"/>
          <w:lang w:val="en-US"/>
        </w:rPr>
        <w:t>ԱՆՀՐԱԺԵՇՏՈՒԹՅԱՆ</w:t>
      </w:r>
      <w:r w:rsidR="0066584D">
        <w:rPr>
          <w:rFonts w:ascii="GHEA Grapalat" w:hAnsi="GHEA Grapalat" w:cs="Sylfaen"/>
          <w:b/>
          <w:sz w:val="22"/>
          <w:szCs w:val="22"/>
          <w:lang w:val="en-US"/>
        </w:rPr>
        <w:t xml:space="preserve"> </w:t>
      </w:r>
      <w:r w:rsidR="00966837" w:rsidRPr="00F50F55">
        <w:rPr>
          <w:rFonts w:ascii="GHEA Grapalat" w:hAnsi="GHEA Grapalat" w:cs="Sylfaen"/>
          <w:b/>
          <w:sz w:val="22"/>
          <w:szCs w:val="22"/>
          <w:lang w:val="en-US"/>
        </w:rPr>
        <w:t>ՄԱՍԻՆ</w:t>
      </w:r>
    </w:p>
    <w:p w:rsidR="00966837" w:rsidRPr="0066584D" w:rsidRDefault="00966837" w:rsidP="00F50F55">
      <w:pPr>
        <w:spacing w:line="240" w:lineRule="atLeast"/>
        <w:jc w:val="both"/>
        <w:rPr>
          <w:rFonts w:ascii="GHEA Grapalat" w:hAnsi="GHEA Grapalat" w:cs="Sylfaen"/>
          <w:sz w:val="22"/>
          <w:szCs w:val="22"/>
          <w:lang w:val="en-US"/>
        </w:rPr>
      </w:pPr>
    </w:p>
    <w:p w:rsidR="00480064" w:rsidRPr="00F50F55" w:rsidRDefault="00480064" w:rsidP="0066584D">
      <w:pPr>
        <w:spacing w:line="360" w:lineRule="auto"/>
        <w:jc w:val="both"/>
        <w:rPr>
          <w:rFonts w:ascii="GHEA Grapalat" w:hAnsi="GHEA Grapalat"/>
          <w:sz w:val="22"/>
          <w:szCs w:val="22"/>
          <w:lang w:val="hy-AM"/>
        </w:rPr>
      </w:pPr>
      <w:r w:rsidRPr="00F50F55">
        <w:rPr>
          <w:rFonts w:ascii="GHEA Grapalat" w:hAnsi="GHEA Grapalat"/>
          <w:sz w:val="22"/>
          <w:szCs w:val="22"/>
          <w:lang w:val="hy-AM"/>
        </w:rPr>
        <w:t xml:space="preserve">Սույն ավագանու որոշման նախագծով </w:t>
      </w:r>
      <w:r w:rsidR="00A827F1">
        <w:rPr>
          <w:rFonts w:ascii="GHEA Grapalat" w:hAnsi="GHEA Grapalat"/>
          <w:sz w:val="22"/>
          <w:szCs w:val="22"/>
          <w:lang w:val="hy-AM"/>
        </w:rPr>
        <w:t>սահմանվում է Տեղ</w:t>
      </w:r>
      <w:r w:rsidRPr="00F50F55">
        <w:rPr>
          <w:rFonts w:ascii="GHEA Grapalat" w:hAnsi="GHEA Grapalat"/>
          <w:sz w:val="22"/>
          <w:szCs w:val="22"/>
          <w:lang w:val="hy-AM"/>
        </w:rPr>
        <w:t xml:space="preserve"> համայնքում տեղական տուրքերի և վճարների հետ կապված փոխհարաբերությունները:</w:t>
      </w:r>
      <w:r w:rsidR="0066584D">
        <w:rPr>
          <w:rFonts w:ascii="GHEA Grapalat" w:hAnsi="GHEA Grapalat"/>
          <w:sz w:val="22"/>
          <w:szCs w:val="22"/>
          <w:lang w:val="en-US"/>
        </w:rPr>
        <w:t xml:space="preserve"> </w:t>
      </w:r>
      <w:r w:rsidRPr="00F50F55">
        <w:rPr>
          <w:rFonts w:ascii="GHEA Grapalat" w:hAnsi="GHEA Grapalat"/>
          <w:sz w:val="22"/>
          <w:szCs w:val="22"/>
          <w:lang w:val="hy-AM"/>
        </w:rPr>
        <w:t>Ոլորտի կարգավո</w:t>
      </w:r>
      <w:r w:rsidR="00A827F1">
        <w:rPr>
          <w:rFonts w:ascii="GHEA Grapalat" w:hAnsi="GHEA Grapalat"/>
          <w:sz w:val="22"/>
          <w:szCs w:val="22"/>
          <w:lang w:val="hy-AM"/>
        </w:rPr>
        <w:t>րման նպատակը հանդիսանում է Տեղ</w:t>
      </w:r>
      <w:r w:rsidRPr="00F50F55">
        <w:rPr>
          <w:rFonts w:ascii="GHEA Grapalat" w:hAnsi="GHEA Grapalat"/>
          <w:sz w:val="22"/>
          <w:szCs w:val="22"/>
          <w:lang w:val="hy-AM"/>
        </w:rPr>
        <w:t xml:space="preserve"> համայնքում &lt;&lt;Տեղական տուրքերի և վճարների մասին&gt;&gt; օրենքով սահմանված տուրքերի և վճարների դրույքաչափերի, ինչպես նաև &lt;&lt;Տեղական ինքնակառավարման մասին&gt;&gt; օրենքի 86-րդ հոդվածի 1-ին մասի 2-րդ կետի համաձայն՝ համայնքի բյուջեի եկամուտների ձևավորման աղբյուրների  սահմանումը, հետևաբար նաև 2021 թվականի ընթացքում համայնքի բյուջեի՝ տեղական տուրքերի և վճարների մասով եկամուտների հավաքագրումը:</w:t>
      </w:r>
    </w:p>
    <w:p w:rsidR="00480064" w:rsidRPr="00F50F55" w:rsidRDefault="00966837" w:rsidP="0066584D">
      <w:pPr>
        <w:spacing w:line="360" w:lineRule="auto"/>
        <w:jc w:val="both"/>
        <w:rPr>
          <w:rFonts w:ascii="Arial Unicode" w:hAnsi="Arial Unicode"/>
          <w:color w:val="000000"/>
          <w:sz w:val="22"/>
          <w:szCs w:val="22"/>
          <w:shd w:val="clear" w:color="auto" w:fill="FFFFFF"/>
          <w:lang w:val="hy-AM"/>
        </w:rPr>
      </w:pPr>
      <w:r w:rsidRPr="00F50F55">
        <w:rPr>
          <w:rFonts w:ascii="GHEA Grapalat" w:hAnsi="GHEA Grapalat" w:cs="Sylfaen"/>
          <w:sz w:val="22"/>
          <w:szCs w:val="22"/>
          <w:lang w:val="hy-AM"/>
        </w:rPr>
        <w:t xml:space="preserve">&lt;&lt;Տեղական ինքնակառավարման մասին&gt;&gt; օրենքի </w:t>
      </w:r>
      <w:r w:rsidR="00D955DB" w:rsidRPr="00F50F55">
        <w:rPr>
          <w:rFonts w:ascii="GHEA Grapalat" w:hAnsi="GHEA Grapalat" w:cs="Sylfaen"/>
          <w:sz w:val="22"/>
          <w:szCs w:val="22"/>
          <w:lang w:val="hy-AM"/>
        </w:rPr>
        <w:t>86</w:t>
      </w:r>
      <w:r w:rsidRPr="00F50F55">
        <w:rPr>
          <w:rFonts w:ascii="GHEA Grapalat" w:hAnsi="GHEA Grapalat" w:cs="Sylfaen"/>
          <w:sz w:val="22"/>
          <w:szCs w:val="22"/>
          <w:lang w:val="hy-AM"/>
        </w:rPr>
        <w:t>-րդ հոդվածի</w:t>
      </w:r>
      <w:r w:rsidR="00D955DB" w:rsidRPr="00F50F55">
        <w:rPr>
          <w:rFonts w:ascii="GHEA Grapalat" w:hAnsi="GHEA Grapalat" w:cs="Sylfaen"/>
          <w:sz w:val="22"/>
          <w:szCs w:val="22"/>
          <w:lang w:val="hy-AM"/>
        </w:rPr>
        <w:t xml:space="preserve"> 1-ին մասի 2-րդ</w:t>
      </w:r>
      <w:r w:rsidRPr="00F50F55">
        <w:rPr>
          <w:rFonts w:ascii="GHEA Grapalat" w:hAnsi="GHEA Grapalat" w:cs="Sylfaen"/>
          <w:sz w:val="22"/>
          <w:szCs w:val="22"/>
          <w:lang w:val="hy-AM"/>
        </w:rPr>
        <w:t xml:space="preserve"> կետի համապատասխան՝ համայնքի բյուջեի ձևավորման աղբյուր են հանդիսանում տեղական տուրքերն ու վճարները: Նույն օրենքի</w:t>
      </w:r>
      <w:r w:rsidR="00D955DB" w:rsidRPr="00F50F55">
        <w:rPr>
          <w:rFonts w:ascii="GHEA Grapalat" w:hAnsi="GHEA Grapalat" w:cs="Sylfaen"/>
          <w:sz w:val="22"/>
          <w:szCs w:val="22"/>
          <w:lang w:val="hy-AM"/>
        </w:rPr>
        <w:t xml:space="preserve"> 18</w:t>
      </w:r>
      <w:r w:rsidRPr="00F50F55">
        <w:rPr>
          <w:rFonts w:ascii="GHEA Grapalat" w:hAnsi="GHEA Grapalat" w:cs="Sylfaen"/>
          <w:sz w:val="22"/>
          <w:szCs w:val="22"/>
          <w:lang w:val="hy-AM"/>
        </w:rPr>
        <w:t>-րդ հոդվածի</w:t>
      </w:r>
      <w:r w:rsidR="003D0150" w:rsidRPr="00F50F55">
        <w:rPr>
          <w:rFonts w:ascii="GHEA Grapalat" w:hAnsi="GHEA Grapalat" w:cs="Sylfaen"/>
          <w:sz w:val="22"/>
          <w:szCs w:val="22"/>
          <w:lang w:val="hy-AM"/>
        </w:rPr>
        <w:t xml:space="preserve"> 1-ին մասի</w:t>
      </w:r>
      <w:r w:rsidR="00D955DB" w:rsidRPr="00F50F55">
        <w:rPr>
          <w:rFonts w:ascii="GHEA Grapalat" w:hAnsi="GHEA Grapalat" w:cs="Sylfaen"/>
          <w:sz w:val="22"/>
          <w:szCs w:val="22"/>
          <w:lang w:val="hy-AM"/>
        </w:rPr>
        <w:t xml:space="preserve"> 18</w:t>
      </w:r>
      <w:r w:rsidRPr="00F50F55">
        <w:rPr>
          <w:rFonts w:ascii="GHEA Grapalat" w:hAnsi="GHEA Grapalat" w:cs="Sylfaen"/>
          <w:sz w:val="22"/>
          <w:szCs w:val="22"/>
          <w:lang w:val="hy-AM"/>
        </w:rPr>
        <w:t xml:space="preserve">-րդ կետի և &lt;&lt;Տեղական տուրքերի և վճարների մասին&gt;&gt; օրենքի </w:t>
      </w:r>
      <w:r w:rsidR="00D955DB" w:rsidRPr="00F50F55">
        <w:rPr>
          <w:rFonts w:ascii="GHEA Grapalat" w:hAnsi="GHEA Grapalat" w:cs="Sylfaen"/>
          <w:sz w:val="22"/>
          <w:szCs w:val="22"/>
          <w:lang w:val="hy-AM"/>
        </w:rPr>
        <w:t>8</w:t>
      </w:r>
      <w:r w:rsidRPr="00F50F55">
        <w:rPr>
          <w:rFonts w:ascii="GHEA Grapalat" w:hAnsi="GHEA Grapalat" w:cs="Sylfaen"/>
          <w:sz w:val="22"/>
          <w:szCs w:val="22"/>
          <w:lang w:val="hy-AM"/>
        </w:rPr>
        <w:t xml:space="preserve">-րդ հոդվածի </w:t>
      </w:r>
      <w:r w:rsidR="00D955DB" w:rsidRPr="00F50F55">
        <w:rPr>
          <w:rFonts w:ascii="GHEA Grapalat" w:hAnsi="GHEA Grapalat" w:cs="Sylfaen"/>
          <w:sz w:val="22"/>
          <w:szCs w:val="22"/>
          <w:lang w:val="hy-AM"/>
        </w:rPr>
        <w:t xml:space="preserve">3-րդ </w:t>
      </w:r>
      <w:r w:rsidR="007F43C9" w:rsidRPr="00F50F55">
        <w:rPr>
          <w:rFonts w:ascii="GHEA Grapalat" w:hAnsi="GHEA Grapalat" w:cs="Sylfaen"/>
          <w:sz w:val="22"/>
          <w:szCs w:val="22"/>
          <w:lang w:val="hy-AM"/>
        </w:rPr>
        <w:t>կետի համաձայն՝</w:t>
      </w:r>
      <w:r w:rsidR="007F43C9" w:rsidRPr="00F50F55">
        <w:rPr>
          <w:rFonts w:ascii="GHEA Grapalat" w:hAnsi="GHEA Grapalat"/>
          <w:color w:val="000000"/>
          <w:sz w:val="22"/>
          <w:szCs w:val="22"/>
          <w:shd w:val="clear" w:color="auto" w:fill="FFFFFF"/>
          <w:lang w:val="hy-AM"/>
        </w:rPr>
        <w:t>համայնքի ավագանին օրենքով սահմանված տեղական տուրքերի և վճարների տեսակների և դրույքաչափերի շրջանակներում սահմանում է տեղական տուրքեր և վճարներ:</w:t>
      </w:r>
    </w:p>
    <w:p w:rsidR="00966837" w:rsidRPr="00F50F55" w:rsidRDefault="00966837" w:rsidP="0066584D">
      <w:pPr>
        <w:spacing w:line="360" w:lineRule="auto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F50F55">
        <w:rPr>
          <w:rFonts w:ascii="GHEA Grapalat" w:hAnsi="GHEA Grapalat" w:cs="Sylfaen"/>
          <w:sz w:val="22"/>
          <w:szCs w:val="22"/>
          <w:lang w:val="hy-AM"/>
        </w:rPr>
        <w:t>Հիմք ընդունելով  &lt;&lt;Տեղական տուրքերի և վճարների մասին&gt;&gt; օրենքի 11-րդ հոդվածի 2-րդ մասը, այն է, համայնքներում տեղական տուրքերի և վճարների դրույքաչափերը սահմանելիս ավագանին կարող է առաջնորդվել գոտիավորման</w:t>
      </w:r>
      <w:r w:rsidR="00A827F1">
        <w:rPr>
          <w:rFonts w:ascii="GHEA Grapalat" w:hAnsi="GHEA Grapalat" w:cs="Sylfaen"/>
          <w:sz w:val="22"/>
          <w:szCs w:val="22"/>
          <w:lang w:val="hy-AM"/>
        </w:rPr>
        <w:t xml:space="preserve"> սկզբունքով՝ առաջարկվում է Տեղ</w:t>
      </w:r>
      <w:r w:rsidRPr="00F50F55">
        <w:rPr>
          <w:rFonts w:ascii="GHEA Grapalat" w:hAnsi="GHEA Grapalat" w:cs="Sylfaen"/>
          <w:sz w:val="22"/>
          <w:szCs w:val="22"/>
          <w:lang w:val="hy-AM"/>
        </w:rPr>
        <w:t xml:space="preserve"> համայնքում սահմանել հետևյալ գոտիները՝</w:t>
      </w:r>
    </w:p>
    <w:p w:rsidR="00966837" w:rsidRPr="00F50F55" w:rsidRDefault="00966837" w:rsidP="0066584D">
      <w:pPr>
        <w:spacing w:line="360" w:lineRule="auto"/>
        <w:jc w:val="both"/>
        <w:rPr>
          <w:rFonts w:ascii="GHEA Grapalat" w:hAnsi="GHEA Grapalat" w:cs="Sylfaen"/>
          <w:b/>
          <w:sz w:val="22"/>
          <w:szCs w:val="22"/>
          <w:lang w:val="hy-AM"/>
        </w:rPr>
      </w:pPr>
      <w:r w:rsidRPr="00F50F55">
        <w:rPr>
          <w:rFonts w:ascii="GHEA Grapalat" w:hAnsi="GHEA Grapalat" w:cs="Sylfaen"/>
          <w:b/>
          <w:sz w:val="22"/>
          <w:szCs w:val="22"/>
          <w:lang w:val="hy-AM"/>
        </w:rPr>
        <w:t>1-ինգոտի –</w:t>
      </w:r>
      <w:r w:rsidR="00A827F1">
        <w:rPr>
          <w:rFonts w:ascii="GHEA Grapalat" w:hAnsi="GHEA Grapalat" w:cs="Sylfaen"/>
          <w:b/>
          <w:sz w:val="22"/>
          <w:szCs w:val="22"/>
          <w:lang w:val="hy-AM"/>
        </w:rPr>
        <w:t>Տեղ, Կոռնիձոր, Քարաշեն բնակավայրեր</w:t>
      </w:r>
    </w:p>
    <w:p w:rsidR="00966837" w:rsidRPr="00F50F55" w:rsidRDefault="00966837" w:rsidP="0066584D">
      <w:pPr>
        <w:spacing w:line="360" w:lineRule="auto"/>
        <w:jc w:val="both"/>
        <w:rPr>
          <w:rFonts w:ascii="GHEA Grapalat" w:hAnsi="GHEA Grapalat" w:cs="Sylfaen"/>
          <w:b/>
          <w:sz w:val="22"/>
          <w:szCs w:val="22"/>
          <w:lang w:val="hy-AM"/>
        </w:rPr>
      </w:pPr>
      <w:r w:rsidRPr="00F50F55">
        <w:rPr>
          <w:rFonts w:ascii="GHEA Grapalat" w:hAnsi="GHEA Grapalat" w:cs="Sylfaen"/>
          <w:b/>
          <w:sz w:val="22"/>
          <w:szCs w:val="22"/>
          <w:lang w:val="hy-AM"/>
        </w:rPr>
        <w:t xml:space="preserve">2-րդգոտի – </w:t>
      </w:r>
      <w:r w:rsidR="00A827F1">
        <w:rPr>
          <w:rFonts w:ascii="GHEA Grapalat" w:hAnsi="GHEA Grapalat" w:cs="Sylfaen"/>
          <w:b/>
          <w:sz w:val="22"/>
          <w:szCs w:val="22"/>
          <w:lang w:val="hy-AM"/>
        </w:rPr>
        <w:t>Խնածախ, Վաղատուր, Խոզնավար և Արավուս բնակավայրեր</w:t>
      </w:r>
    </w:p>
    <w:p w:rsidR="00966837" w:rsidRPr="00F50F55" w:rsidRDefault="00966837" w:rsidP="0066584D">
      <w:pPr>
        <w:spacing w:line="360" w:lineRule="auto"/>
        <w:jc w:val="both"/>
        <w:rPr>
          <w:rStyle w:val="apple-style-span"/>
          <w:rFonts w:ascii="GHEA Grapalat" w:hAnsi="GHEA Grapalat" w:cs="Sylfaen"/>
          <w:sz w:val="22"/>
          <w:szCs w:val="22"/>
          <w:lang w:val="hy-AM"/>
        </w:rPr>
      </w:pPr>
      <w:r w:rsidRPr="00F50F55">
        <w:rPr>
          <w:rFonts w:ascii="GHEA Grapalat" w:hAnsi="GHEA Grapalat" w:cs="Sylfaen"/>
          <w:sz w:val="22"/>
          <w:szCs w:val="22"/>
          <w:lang w:val="hy-AM"/>
        </w:rPr>
        <w:t>Վերոնշյալ գոտիավորմամբ պայմանավորված՝ առաջարկվում է արտոնություններ սահմանել ոգելից և ալկոհոլային խմիչքների, ծխախոտի արտադրանքի</w:t>
      </w:r>
      <w:r w:rsidR="001138C0" w:rsidRPr="00F50F55">
        <w:rPr>
          <w:rFonts w:ascii="GHEA Grapalat" w:hAnsi="GHEA Grapalat" w:cs="Sylfaen"/>
          <w:sz w:val="22"/>
          <w:szCs w:val="22"/>
          <w:lang w:val="hy-AM"/>
        </w:rPr>
        <w:t xml:space="preserve"> վաճառքի</w:t>
      </w:r>
      <w:r w:rsidRPr="00F50F55">
        <w:rPr>
          <w:rFonts w:ascii="GHEA Grapalat" w:hAnsi="GHEA Grapalat" w:cs="Sylfaen"/>
          <w:sz w:val="22"/>
          <w:szCs w:val="22"/>
          <w:lang w:val="hy-AM"/>
        </w:rPr>
        <w:t>, հանրային սննդի կազմակերպման և իրացման</w:t>
      </w:r>
      <w:r w:rsidRPr="00F50F55">
        <w:rPr>
          <w:rStyle w:val="apple-style-span"/>
          <w:rFonts w:ascii="GHEA Grapalat" w:hAnsi="GHEA Grapalat" w:cs="Sylfaen"/>
          <w:sz w:val="22"/>
          <w:szCs w:val="22"/>
          <w:lang w:val="hy-AM"/>
        </w:rPr>
        <w:t xml:space="preserve"> համար:</w:t>
      </w:r>
    </w:p>
    <w:p w:rsidR="00480064" w:rsidRPr="00F50F55" w:rsidRDefault="00F50F55" w:rsidP="0066584D">
      <w:pPr>
        <w:spacing w:line="360" w:lineRule="auto"/>
        <w:jc w:val="both"/>
        <w:rPr>
          <w:rFonts w:ascii="GHEA Grapalat" w:hAnsi="GHEA Grapalat"/>
          <w:sz w:val="22"/>
          <w:szCs w:val="22"/>
          <w:lang w:val="hy-AM"/>
        </w:rPr>
      </w:pPr>
      <w:r w:rsidRPr="00F50F55">
        <w:rPr>
          <w:rFonts w:ascii="GHEA Grapalat" w:hAnsi="GHEA Grapalat"/>
          <w:sz w:val="22"/>
          <w:szCs w:val="22"/>
          <w:lang w:val="hy-AM"/>
        </w:rPr>
        <w:t>Համաձայն &lt;&lt;</w:t>
      </w:r>
      <w:r w:rsidR="00480064" w:rsidRPr="00F50F55">
        <w:rPr>
          <w:rFonts w:ascii="GHEA Grapalat" w:hAnsi="GHEA Grapalat"/>
          <w:sz w:val="22"/>
          <w:szCs w:val="22"/>
          <w:lang w:val="hy-AM"/>
        </w:rPr>
        <w:t>Նորմատիվ իրավական ակտերի մասին&gt;&gt; օրենքի 2-րդ հոդվածի 1-ին մասի 1)-ին կետի՝ սույն ավագանու որոշման նախագիծը հանդիսանում է նորմատիվ իրավական ակտ:</w:t>
      </w:r>
    </w:p>
    <w:p w:rsidR="00966837" w:rsidRPr="00F50F55" w:rsidRDefault="00A827F1" w:rsidP="0066584D">
      <w:pPr>
        <w:spacing w:line="360" w:lineRule="auto"/>
        <w:jc w:val="both"/>
        <w:rPr>
          <w:rFonts w:ascii="GHEA Grapalat" w:hAnsi="GHEA Grapalat" w:cs="Sylfaen"/>
          <w:sz w:val="22"/>
          <w:szCs w:val="22"/>
          <w:lang w:val="hy-AM"/>
        </w:rPr>
      </w:pPr>
      <w:r>
        <w:rPr>
          <w:rFonts w:ascii="GHEA Grapalat" w:hAnsi="GHEA Grapalat" w:cs="Sylfaen"/>
          <w:sz w:val="22"/>
          <w:szCs w:val="22"/>
          <w:lang w:val="hy-AM"/>
        </w:rPr>
        <w:t>Հաշվի առնելով հետևյալը՝ Տեղ</w:t>
      </w:r>
      <w:r w:rsidR="00966837" w:rsidRPr="00F50F55">
        <w:rPr>
          <w:rFonts w:ascii="GHEA Grapalat" w:hAnsi="GHEA Grapalat" w:cs="Sylfaen"/>
          <w:sz w:val="22"/>
          <w:szCs w:val="22"/>
          <w:lang w:val="hy-AM"/>
        </w:rPr>
        <w:t xml:space="preserve"> համայնքի ավագանու քննարկմանն է ներկայացվում &lt;&lt;</w:t>
      </w:r>
      <w:r>
        <w:rPr>
          <w:rFonts w:ascii="GHEA Grapalat" w:hAnsi="GHEA Grapalat" w:cs="Sylfaen"/>
          <w:sz w:val="22"/>
          <w:szCs w:val="22"/>
          <w:lang w:val="hy-AM"/>
        </w:rPr>
        <w:t>Հայաստանի Հանրապետության Սյունիքի մարզի Տեղ համայնքո</w:t>
      </w:r>
      <w:r w:rsidR="00543BA8" w:rsidRPr="00F50F55">
        <w:rPr>
          <w:rFonts w:ascii="GHEA Grapalat" w:hAnsi="GHEA Grapalat" w:cs="Sylfaen"/>
          <w:sz w:val="22"/>
          <w:szCs w:val="22"/>
          <w:lang w:val="hy-AM"/>
        </w:rPr>
        <w:t>ւմ 2021</w:t>
      </w:r>
      <w:r w:rsidR="003F6265" w:rsidRPr="00F50F55">
        <w:rPr>
          <w:rFonts w:ascii="GHEA Grapalat" w:hAnsi="GHEA Grapalat" w:cs="Sylfaen"/>
          <w:sz w:val="22"/>
          <w:szCs w:val="22"/>
          <w:lang w:val="hy-AM"/>
        </w:rPr>
        <w:t xml:space="preserve"> տեղական տուրքերի և վճարների տեսակներն ու </w:t>
      </w:r>
      <w:r w:rsidR="0021524D" w:rsidRPr="00F50F55">
        <w:rPr>
          <w:rFonts w:ascii="GHEA Grapalat" w:hAnsi="GHEA Grapalat" w:cs="Sylfaen"/>
          <w:sz w:val="22"/>
          <w:szCs w:val="22"/>
          <w:lang w:val="hy-AM"/>
        </w:rPr>
        <w:t>դրույքաչափերը սահմանելու մասին</w:t>
      </w:r>
      <w:r w:rsidR="00966837" w:rsidRPr="00F50F55">
        <w:rPr>
          <w:rFonts w:ascii="GHEA Grapalat" w:hAnsi="GHEA Grapalat" w:cs="Sylfaen"/>
          <w:sz w:val="22"/>
          <w:szCs w:val="22"/>
          <w:lang w:val="hy-AM"/>
        </w:rPr>
        <w:t>&gt;&gt; որոշման նախագիծը:</w:t>
      </w:r>
    </w:p>
    <w:p w:rsidR="00966837" w:rsidRPr="00F50F55" w:rsidRDefault="00966837" w:rsidP="00F50F55">
      <w:pPr>
        <w:spacing w:line="240" w:lineRule="atLeast"/>
        <w:jc w:val="both"/>
        <w:rPr>
          <w:rFonts w:ascii="Sylfaen" w:hAnsi="Sylfaen" w:cs="Sylfaen"/>
          <w:b/>
          <w:sz w:val="22"/>
          <w:szCs w:val="22"/>
          <w:lang w:val="hy-AM"/>
        </w:rPr>
      </w:pPr>
    </w:p>
    <w:p w:rsidR="00480064" w:rsidRPr="00F50F55" w:rsidRDefault="00480064" w:rsidP="00F50F55">
      <w:pPr>
        <w:spacing w:line="240" w:lineRule="atLeast"/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46289D" w:rsidRPr="001138C0" w:rsidRDefault="00966837" w:rsidP="0066584D">
      <w:pPr>
        <w:spacing w:line="240" w:lineRule="atLeast"/>
        <w:jc w:val="center"/>
        <w:rPr>
          <w:lang w:val="hy-AM"/>
        </w:rPr>
      </w:pPr>
      <w:r w:rsidRPr="00F50F55">
        <w:rPr>
          <w:rFonts w:ascii="GHEA Grapalat" w:hAnsi="GHEA Grapalat" w:cs="Sylfaen"/>
          <w:sz w:val="22"/>
          <w:szCs w:val="22"/>
          <w:lang w:val="hy-AM"/>
        </w:rPr>
        <w:t xml:space="preserve">ՀԱՄԱՅՆՔԻ ՂԵԿԱՎԱՐ՝     </w:t>
      </w:r>
      <w:r w:rsidR="0066584D">
        <w:rPr>
          <w:rFonts w:ascii="GHEA Grapalat" w:hAnsi="GHEA Grapalat" w:cs="Sylfaen"/>
          <w:sz w:val="22"/>
          <w:szCs w:val="22"/>
          <w:lang w:val="en-US"/>
        </w:rPr>
        <w:t xml:space="preserve">      </w:t>
      </w:r>
      <w:r w:rsidRPr="00F50F55">
        <w:rPr>
          <w:rFonts w:ascii="GHEA Grapalat" w:hAnsi="GHEA Grapalat" w:cs="Sylfaen"/>
          <w:sz w:val="22"/>
          <w:szCs w:val="22"/>
          <w:lang w:val="hy-AM"/>
        </w:rPr>
        <w:t xml:space="preserve">           Ն</w:t>
      </w:r>
      <w:r w:rsidR="00A827F1">
        <w:rPr>
          <w:rFonts w:ascii="GHEA Grapalat" w:hAnsi="GHEA Grapalat" w:cs="Sylfaen"/>
          <w:sz w:val="22"/>
          <w:szCs w:val="22"/>
          <w:lang w:val="hy-AM"/>
        </w:rPr>
        <w:t>. ՇԱԴՈՒՆՑ</w:t>
      </w:r>
      <w:bookmarkStart w:id="0" w:name="_GoBack"/>
      <w:bookmarkEnd w:id="0"/>
    </w:p>
    <w:p w:rsidR="0046289D" w:rsidRPr="001138C0" w:rsidRDefault="0046289D">
      <w:pPr>
        <w:rPr>
          <w:lang w:val="hy-AM"/>
        </w:rPr>
      </w:pPr>
    </w:p>
    <w:sectPr w:rsidR="0046289D" w:rsidRPr="001138C0" w:rsidSect="0066584D">
      <w:pgSz w:w="12240" w:h="15840"/>
      <w:pgMar w:top="426" w:right="616" w:bottom="284" w:left="135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/>
  <w:rsids>
    <w:rsidRoot w:val="005440EC"/>
    <w:rsid w:val="00007B6B"/>
    <w:rsid w:val="0002123C"/>
    <w:rsid w:val="001138C0"/>
    <w:rsid w:val="0021524D"/>
    <w:rsid w:val="002E565D"/>
    <w:rsid w:val="003D0150"/>
    <w:rsid w:val="003D4B6D"/>
    <w:rsid w:val="003F6265"/>
    <w:rsid w:val="0046289D"/>
    <w:rsid w:val="00480064"/>
    <w:rsid w:val="004B3B61"/>
    <w:rsid w:val="00543BA8"/>
    <w:rsid w:val="005440EC"/>
    <w:rsid w:val="0066584D"/>
    <w:rsid w:val="0067514C"/>
    <w:rsid w:val="007F43C9"/>
    <w:rsid w:val="00821877"/>
    <w:rsid w:val="00855B0C"/>
    <w:rsid w:val="00863100"/>
    <w:rsid w:val="00966837"/>
    <w:rsid w:val="00975C35"/>
    <w:rsid w:val="009B529C"/>
    <w:rsid w:val="00A827F1"/>
    <w:rsid w:val="00B65A69"/>
    <w:rsid w:val="00D955DB"/>
    <w:rsid w:val="00F50F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8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rsid w:val="00966837"/>
  </w:style>
  <w:style w:type="paragraph" w:styleId="a3">
    <w:name w:val="Balloon Text"/>
    <w:basedOn w:val="a"/>
    <w:link w:val="a4"/>
    <w:uiPriority w:val="99"/>
    <w:semiHidden/>
    <w:unhideWhenUsed/>
    <w:rsid w:val="00855B0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5B0C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 </cp:lastModifiedBy>
  <cp:revision>20</cp:revision>
  <cp:lastPrinted>2018-11-12T14:01:00Z</cp:lastPrinted>
  <dcterms:created xsi:type="dcterms:W3CDTF">2017-12-19T11:46:00Z</dcterms:created>
  <dcterms:modified xsi:type="dcterms:W3CDTF">2020-12-05T15:43:00Z</dcterms:modified>
</cp:coreProperties>
</file>