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00" w:rsidRPr="00DE7AB6" w:rsidRDefault="003E3900" w:rsidP="005907F8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E7AB6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Pr="00DE7AB6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5907F8" w:rsidRDefault="000F4159" w:rsidP="005907F8">
      <w:pPr>
        <w:pStyle w:val="mechtex0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</w:rPr>
      </w:pPr>
      <w:r w:rsidRPr="005907F8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5907F8" w:rsidRPr="005907F8">
        <w:rPr>
          <w:rFonts w:ascii="GHEA Grapalat" w:hAnsi="GHEA Grapalat" w:cs="Sylfaen"/>
          <w:bCs/>
          <w:spacing w:val="-8"/>
          <w:sz w:val="24"/>
          <w:szCs w:val="24"/>
        </w:rPr>
        <w:t xml:space="preserve"> ՀԱՅԱՍՏԱՆԻ ՀԱՆՐԱՊԵՏՈՒԹՅԱՆ ՍՅՈՒՆԻՔԻ ՄԱՐԶԻ </w:t>
      </w:r>
      <w:r w:rsidR="005907F8" w:rsidRPr="005907F8">
        <w:rPr>
          <w:rFonts w:ascii="GHEA Grapalat" w:hAnsi="GHEA Grapalat" w:cs="Sylfaen"/>
          <w:bCs/>
          <w:sz w:val="24"/>
          <w:szCs w:val="24"/>
        </w:rPr>
        <w:t xml:space="preserve">ՏԵՂ </w:t>
      </w:r>
      <w:r w:rsidR="005907F8" w:rsidRPr="005907F8">
        <w:rPr>
          <w:rFonts w:ascii="GHEA Grapalat" w:hAnsi="GHEA Grapalat" w:cs="Sylfaen"/>
          <w:bCs/>
          <w:spacing w:val="-8"/>
          <w:sz w:val="24"/>
          <w:szCs w:val="24"/>
        </w:rPr>
        <w:t xml:space="preserve">ՀԱՄԱՅՆՔԻ  ՎԱՐՉԱԿԱՆ ՏԱՐԱԾՔՈՒՄ ԳՏՆՎՈՂ </w:t>
      </w:r>
      <w:r w:rsidR="005907F8" w:rsidRPr="005907F8">
        <w:rPr>
          <w:rFonts w:ascii="GHEA Grapalat" w:hAnsi="GHEA Grapalat" w:cs="Sylfaen"/>
          <w:bCs/>
          <w:sz w:val="24"/>
          <w:szCs w:val="24"/>
        </w:rPr>
        <w:t xml:space="preserve">ՀՈՂԱՄԱՍԻ ՆՊԱՏԱԿԱՅԻՆ </w:t>
      </w:r>
      <w:r w:rsidR="005907F8" w:rsidRPr="005907F8">
        <w:rPr>
          <w:rFonts w:ascii="GHEA Grapalat" w:hAnsi="GHEA Grapalat" w:cs="Sylfaen"/>
          <w:sz w:val="24"/>
          <w:szCs w:val="24"/>
        </w:rPr>
        <w:t>ՆՇԱՆԱԿՈՒԹՅՈՒՆԸ ՓՈԽԵԼՈՒ ՄԱՍԻՆ</w:t>
      </w:r>
      <w:r w:rsidRPr="005907F8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5907F8">
        <w:rPr>
          <w:rFonts w:ascii="GHEA Grapalat" w:hAnsi="GHEA Grapalat" w:cs="Sylfaen"/>
          <w:color w:val="000000" w:themeColor="text1"/>
          <w:sz w:val="24"/>
          <w:szCs w:val="24"/>
        </w:rPr>
        <w:t xml:space="preserve">  ՀՀ ՍՅՈՒՆԻՔԻ ՄԱՐԶԻ ՏԵՂ </w:t>
      </w:r>
      <w:r w:rsidR="003E3900" w:rsidRPr="005907F8">
        <w:rPr>
          <w:rFonts w:ascii="GHEA Grapalat" w:hAnsi="GHEA Grapalat" w:cs="Sylfaen"/>
          <w:color w:val="000000" w:themeColor="text1"/>
          <w:sz w:val="24"/>
          <w:szCs w:val="24"/>
        </w:rPr>
        <w:t>ՀԱՄԱՅՆՔԻ ԱՎԱԳԱՆՈՒ</w:t>
      </w:r>
      <w:r w:rsidR="00DE7AB6" w:rsidRPr="005907F8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07F8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</w:p>
    <w:p w:rsidR="003E3900" w:rsidRPr="005907F8" w:rsidRDefault="00DE7AB6" w:rsidP="005907F8">
      <w:pPr>
        <w:pStyle w:val="mechtex0"/>
        <w:spacing w:line="276" w:lineRule="auto"/>
        <w:rPr>
          <w:rFonts w:ascii="GHEA Grapalat" w:hAnsi="GHEA Grapalat" w:cs="GHEA Grapalat"/>
          <w:b/>
          <w:bCs/>
          <w:sz w:val="24"/>
          <w:szCs w:val="24"/>
        </w:rPr>
      </w:pPr>
      <w:r w:rsidRPr="005907F8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07F8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5907F8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07F8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Pr="005907F8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07F8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Pr="005907F8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07F8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D55724" w:rsidRDefault="00C559B0" w:rsidP="005907F8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="005907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  <w:r w:rsidR="003E3900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DE7AB6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</w:t>
      </w:r>
      <w:r w:rsidR="00DE7AB6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DE7AB6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անհրաժեշտությունը</w:t>
      </w:r>
      <w:r w:rsidR="00DE7AB6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պայմանավորված</w:t>
      </w:r>
      <w:r w:rsidR="00DE7AB6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DE7AB6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հետևյալով</w:t>
      </w:r>
      <w:r w:rsidR="003E3900" w:rsidRPr="00D55724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907F8" w:rsidRPr="005907F8" w:rsidRDefault="005907F8" w:rsidP="005907F8">
      <w:pPr>
        <w:pStyle w:val="BodyTextIndent"/>
        <w:spacing w:after="0" w:line="36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846F4B" w:rsidRPr="005907F8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="00DE7AB6" w:rsidRPr="00D557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46F4B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նախագծով նախատեսվում է  </w:t>
      </w:r>
      <w:r w:rsidRPr="005907F8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846F4B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</w:t>
      </w:r>
      <w:r w:rsidR="00DE7AB6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46F4B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</w:t>
      </w:r>
      <w:r w:rsidR="00C559B0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</w:t>
      </w:r>
      <w:r w:rsidR="00846F4B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DE7AB6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46F4B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գտնվող, </w:t>
      </w:r>
      <w:r w:rsidRPr="005907F8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գյուղատնտեսական նշանակության այլ հողատեսքերից 0,5 հեկտար </w:t>
      </w:r>
      <w:r w:rsidR="00846F4B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 նպ</w:t>
      </w:r>
      <w:r w:rsidR="0083646E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>ատակային</w:t>
      </w:r>
      <w:r w:rsidR="00DE7AB6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3646E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նշանակությունը</w:t>
      </w:r>
      <w:r w:rsidR="00DE7AB6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3646E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>փոխել</w:t>
      </w:r>
      <w:r w:rsidR="00DE7AB6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907F8">
        <w:rPr>
          <w:rFonts w:ascii="GHEA Grapalat" w:hAnsi="GHEA Grapalat" w:cs="Sylfaen"/>
          <w:sz w:val="24"/>
          <w:szCs w:val="24"/>
          <w:lang w:val="hy-AM"/>
        </w:rPr>
        <w:t>ջրային հողերի կատեգորիա` &lt;&lt;հիդրոտեխնիկական, ջրատնտեսային այլ օբյեկտների հողեր&gt;&gt; գործառնական նշանակությամբ</w:t>
      </w:r>
      <w:r w:rsidR="00F641CA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5907F8" w:rsidRDefault="005907F8" w:rsidP="005907F8">
      <w:pPr>
        <w:pStyle w:val="BodyTextIndent"/>
        <w:spacing w:after="0" w:line="360" w:lineRule="auto"/>
        <w:ind w:left="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83646E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DE7AB6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559B0" w:rsidRPr="00DE7AB6">
        <w:rPr>
          <w:rFonts w:ascii="GHEA Grapalat" w:hAnsi="GHEA Grapalat"/>
          <w:sz w:val="24"/>
          <w:szCs w:val="24"/>
          <w:lang w:val="hy-AM"/>
        </w:rPr>
        <w:t>0,</w:t>
      </w:r>
      <w:r>
        <w:rPr>
          <w:rFonts w:ascii="GHEA Grapalat" w:hAnsi="GHEA Grapalat"/>
          <w:sz w:val="24"/>
          <w:szCs w:val="24"/>
          <w:lang w:val="hy-AM"/>
        </w:rPr>
        <w:t xml:space="preserve">5 </w:t>
      </w:r>
      <w:r w:rsidR="0083646E" w:rsidRPr="00DE7AB6">
        <w:rPr>
          <w:rFonts w:ascii="GHEA Grapalat" w:hAnsi="GHEA Grapalat"/>
          <w:sz w:val="24"/>
          <w:szCs w:val="24"/>
          <w:lang w:val="hy-AM"/>
        </w:rPr>
        <w:t>հեկտար</w:t>
      </w:r>
      <w:r w:rsidR="00DE7AB6" w:rsidRPr="00590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83646E" w:rsidRPr="00DE7AB6">
        <w:rPr>
          <w:rFonts w:ascii="GHEA Grapalat" w:hAnsi="GHEA Grapalat"/>
          <w:sz w:val="24"/>
          <w:szCs w:val="24"/>
          <w:lang w:val="hy-AM"/>
        </w:rPr>
        <w:t>հողամասը</w:t>
      </w:r>
      <w:r w:rsidR="00DE7AB6" w:rsidRPr="00590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DE7AB6" w:rsidRPr="005907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վարչապետի</w:t>
      </w:r>
      <w:r w:rsidR="00DE7AB6" w:rsidRPr="005907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557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</w:t>
      </w:r>
      <w:r w:rsidR="00D55724" w:rsidRPr="00D5572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DE7AB6" w:rsidRPr="005907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55724">
        <w:rPr>
          <w:rFonts w:ascii="GHEA Grapalat" w:eastAsia="Times New Roman" w:hAnsi="GHEA Grapalat" w:cs="Sylfaen"/>
          <w:sz w:val="24"/>
          <w:szCs w:val="24"/>
          <w:lang w:val="hy-AM"/>
        </w:rPr>
        <w:t>օգոստոս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D557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11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DE7AB6" w:rsidRPr="005907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="00D557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599</w:t>
      </w:r>
      <w:r w:rsidR="00DE7AB6" w:rsidRPr="005907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="00DE7AB6" w:rsidRPr="005907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ստեղծված</w:t>
      </w:r>
      <w:r w:rsidR="00DE7AB6" w:rsidRPr="005907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55724">
        <w:rPr>
          <w:rFonts w:ascii="GHEA Grapalat" w:eastAsia="Times New Roman" w:hAnsi="GHEA Grapalat" w:cs="Sylfaen"/>
          <w:sz w:val="24"/>
          <w:szCs w:val="24"/>
          <w:lang w:val="hy-AM"/>
        </w:rPr>
        <w:t>Հողերի օգտագործման ժամանակավոր սխեմաների համաձայնեցման միջգերատեսչական հանձնաժողովի</w:t>
      </w:r>
      <w:r w:rsidR="00DE7AB6" w:rsidRPr="005907F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83646E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կողմից</w:t>
      </w:r>
      <w:r w:rsidR="00DE7AB6" w:rsidRPr="005907F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D55724" w:rsidRPr="00D55724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D55724">
        <w:rPr>
          <w:rFonts w:ascii="GHEA Grapalat" w:eastAsia="Times New Roman" w:hAnsi="GHEA Grapalat" w:cs="Times New Roman"/>
          <w:sz w:val="24"/>
          <w:szCs w:val="24"/>
          <w:lang w:val="hy-AM"/>
        </w:rPr>
        <w:t>.08</w:t>
      </w:r>
      <w:r w:rsidR="00B74D52" w:rsidRPr="00D55724">
        <w:rPr>
          <w:rFonts w:ascii="GHEA Grapalat" w:eastAsia="Times New Roman" w:hAnsi="GHEA Grapalat" w:cs="Times New Roman"/>
          <w:sz w:val="24"/>
          <w:szCs w:val="24"/>
          <w:lang w:val="hy-AM"/>
        </w:rPr>
        <w:t>.2020</w:t>
      </w:r>
      <w:r w:rsidR="00B74D52" w:rsidRPr="00D55724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="00B74D52" w:rsidRPr="00D557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D55724" w:rsidRPr="00D557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տրվել է</w:t>
      </w:r>
      <w:r w:rsidR="00DE7AB6" w:rsidRPr="00D557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3646E" w:rsidRPr="00D5572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դրական</w:t>
      </w:r>
      <w:r w:rsidR="00DE7AB6" w:rsidRPr="00D5572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83646E" w:rsidRPr="00D5572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եզրակացություն</w:t>
      </w:r>
      <w:r w:rsidR="00D55724" w:rsidRPr="00D5572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(</w:t>
      </w:r>
      <w:r w:rsidR="00D55724" w:rsidRPr="00D5572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եզրակացություն</w:t>
      </w:r>
      <w:r w:rsidR="00D55724" w:rsidRPr="00D5572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N 111)</w:t>
      </w:r>
      <w:r w:rsidR="00AC0DEA" w:rsidRPr="00D5572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ըստ</w:t>
      </w:r>
      <w:r w:rsidR="00DE7AB6" w:rsidRPr="005907F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որի</w:t>
      </w:r>
      <w:r w:rsidR="00DE7AB6" w:rsidRPr="005907F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անհրաժեշտ է կատարել</w:t>
      </w:r>
      <w:r w:rsidR="00DE7AB6" w:rsidRPr="005907F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DE7AB6" w:rsidRPr="005907F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DE7AB6" w:rsidRPr="005907F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="00DE7AB6" w:rsidRPr="005907F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փոփոխություն:</w:t>
      </w:r>
    </w:p>
    <w:p w:rsidR="003E19F9" w:rsidRDefault="005907F8" w:rsidP="005907F8">
      <w:pPr>
        <w:pStyle w:val="BodyTextIndent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վերոգրյալից</w:t>
      </w:r>
      <w:r w:rsidR="003E19F9" w:rsidRPr="00DE7AB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907F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Տեղ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քննարկմանն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նշանակությ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ունը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փո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խ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ել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ու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557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</w:t>
      </w:r>
      <w:bookmarkStart w:id="0" w:name="_GoBack"/>
      <w:bookmarkEnd w:id="0"/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նախագիծը:</w:t>
      </w:r>
    </w:p>
    <w:p w:rsidR="005907F8" w:rsidRPr="00DE7AB6" w:rsidRDefault="005907F8" w:rsidP="00032714">
      <w:pPr>
        <w:pStyle w:val="BodyTextIndent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5214F" w:rsidRPr="00DE7AB6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  Ն</w:t>
      </w:r>
      <w:r w:rsidR="005907F8">
        <w:rPr>
          <w:rFonts w:ascii="GHEA Grapalat" w:hAnsi="GHEA Grapalat" w:cs="Sylfaen"/>
          <w:sz w:val="24"/>
          <w:szCs w:val="24"/>
          <w:lang w:val="hy-AM"/>
        </w:rPr>
        <w:t>. ՇԱԴՈՒՆՑ</w:t>
      </w: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5214F" w:rsidRPr="00DE7AB6" w:rsidRDefault="0083646E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 w:cs="Sylfaen"/>
          <w:sz w:val="24"/>
          <w:szCs w:val="24"/>
          <w:lang w:val="hy-AM"/>
        </w:rPr>
        <w:lastRenderedPageBreak/>
        <w:br/>
      </w:r>
    </w:p>
    <w:p w:rsidR="004E4396" w:rsidRPr="00DE7AB6" w:rsidRDefault="004E4396" w:rsidP="0065214F">
      <w:pPr>
        <w:spacing w:after="0" w:line="240" w:lineRule="atLeast"/>
        <w:jc w:val="center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DE7AB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4E4396" w:rsidRPr="00DE7AB6" w:rsidRDefault="005907F8" w:rsidP="0065214F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907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Pr="005907F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 ՀԱՅԱՍՏԱՆԻ ՀԱՆՐԱՊԵՏՈՒԹՅԱՆ ՍՅՈՒՆԻՔԻ ՄԱՐԶԻ </w:t>
      </w:r>
      <w:r w:rsidRPr="005907F8">
        <w:rPr>
          <w:rFonts w:ascii="GHEA Grapalat" w:hAnsi="GHEA Grapalat" w:cs="Sylfaen"/>
          <w:bCs/>
          <w:sz w:val="24"/>
          <w:szCs w:val="24"/>
          <w:lang w:val="hy-AM"/>
        </w:rPr>
        <w:t xml:space="preserve">ՏԵՂ </w:t>
      </w:r>
      <w:r w:rsidRPr="005907F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ՀԱՄԱՅՆՔԻ  ՎԱՐՉԱԿԱՆ ՏԱՐԱԾՔՈՒՄ ԳՏՆՎՈՂ </w:t>
      </w:r>
      <w:r w:rsidRPr="005907F8">
        <w:rPr>
          <w:rFonts w:ascii="GHEA Grapalat" w:hAnsi="GHEA Grapalat" w:cs="Sylfaen"/>
          <w:bCs/>
          <w:sz w:val="24"/>
          <w:szCs w:val="24"/>
          <w:lang w:val="hy-AM"/>
        </w:rPr>
        <w:t xml:space="preserve">ՀՈՂԱՄԱՍԻ ՆՊԱՏԱԿԱՅԻՆ </w:t>
      </w:r>
      <w:r w:rsidRPr="005907F8">
        <w:rPr>
          <w:rFonts w:ascii="GHEA Grapalat" w:hAnsi="GHEA Grapalat" w:cs="Sylfaen"/>
          <w:sz w:val="24"/>
          <w:szCs w:val="24"/>
          <w:lang w:val="hy-AM"/>
        </w:rPr>
        <w:t>ՆՇԱՆԱԿՈՒԹՅՈՒՆԸ ՓՈԽԵԼՈՒ ՄԱՍԻՆ</w:t>
      </w:r>
      <w:r w:rsidRPr="005907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ՀՀ</w:t>
      </w:r>
      <w:r w:rsidRPr="005907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ՍՅՈՒՆԻՔԻ ՄԱՐԶԻ ՏԵՂ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ԱՎԱԳԱՆՈՒ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ՈՐՈՇՄԱՆ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ՆԱԽԱԳԾԻ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ԸՆԴՈՒՆՄԱՆ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hy-AM"/>
        </w:rPr>
        <w:t xml:space="preserve"> ՏԵՂ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ԲՅՈՒՋԵԻ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ԵԿԱՄՈՒՏՆԵՐՈՒՄ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ԵՎ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ԾԱԽՍԵՐՈՒՄ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ՍՊԱՍՎԵԼԻՔ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ՄԱՍԻՆ</w:t>
      </w:r>
    </w:p>
    <w:p w:rsidR="004E4396" w:rsidRPr="00DE7AB6" w:rsidRDefault="004E4396" w:rsidP="0065214F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Default="00DE7AB6" w:rsidP="005907F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5907F8" w:rsidRPr="005907F8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5907F8"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ավագանու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5907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ՀՀ Սյունիքի մարզի Տեղ համայնքի վարչական տարածքում գտնվող </w:t>
      </w:r>
      <w:r w:rsidR="005907F8">
        <w:rPr>
          <w:rFonts w:ascii="GHEA Grapalat" w:hAnsi="GHEA Grapalat" w:cs="Sylfaen"/>
          <w:sz w:val="24"/>
          <w:szCs w:val="24"/>
          <w:lang w:val="hy-AM"/>
        </w:rPr>
        <w:t>հ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ողամասի</w:t>
      </w:r>
      <w:r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439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որոշման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նախագծի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ընդունման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կապակցությամբ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5907F8">
        <w:rPr>
          <w:rFonts w:ascii="GHEA Grapalat" w:hAnsi="GHEA Grapalat"/>
          <w:sz w:val="24"/>
          <w:szCs w:val="24"/>
          <w:lang w:val="hy-AM"/>
        </w:rPr>
        <w:t>Տեղ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բյուջեի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ծախսերում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չեն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 xml:space="preserve">առաջանա: </w:t>
      </w:r>
    </w:p>
    <w:p w:rsidR="005907F8" w:rsidRPr="00DE7AB6" w:rsidRDefault="005907F8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65214F" w:rsidRPr="00DE7AB6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03B1A" w:rsidRPr="00DE7AB6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907F8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  Ն. ՇԱԴՈՒՆՑ</w:t>
      </w: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907F8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DE7AB6" w:rsidRDefault="004E4396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4E4396" w:rsidRPr="00DE7AB6" w:rsidRDefault="005907F8" w:rsidP="00032714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5907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Pr="005907F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 ՀԱՅԱՍՏԱՆԻ ՀԱՆՐԱՊԵՏՈՒԹՅԱՆ ՍՅՈՒՆԻՔԻ ՄԱՐԶԻ </w:t>
      </w:r>
      <w:r w:rsidRPr="005907F8">
        <w:rPr>
          <w:rFonts w:ascii="GHEA Grapalat" w:hAnsi="GHEA Grapalat" w:cs="Sylfaen"/>
          <w:bCs/>
          <w:sz w:val="24"/>
          <w:szCs w:val="24"/>
          <w:lang w:val="hy-AM"/>
        </w:rPr>
        <w:t xml:space="preserve">ՏԵՂ </w:t>
      </w:r>
      <w:r w:rsidRPr="005907F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ՀԱՄԱՅՆՔԻ  ՎԱՐՉԱԿԱՆ ՏԱՐԱԾՔՈՒՄ ԳՏՆՎՈՂ </w:t>
      </w:r>
      <w:r w:rsidRPr="005907F8">
        <w:rPr>
          <w:rFonts w:ascii="GHEA Grapalat" w:hAnsi="GHEA Grapalat" w:cs="Sylfaen"/>
          <w:bCs/>
          <w:sz w:val="24"/>
          <w:szCs w:val="24"/>
          <w:lang w:val="hy-AM"/>
        </w:rPr>
        <w:t xml:space="preserve">ՀՈՂԱՄԱՍԻ ՆՊԱՏԱԿԱՅԻՆ </w:t>
      </w:r>
      <w:r w:rsidRPr="005907F8">
        <w:rPr>
          <w:rFonts w:ascii="GHEA Grapalat" w:hAnsi="GHEA Grapalat" w:cs="Sylfaen"/>
          <w:sz w:val="24"/>
          <w:szCs w:val="24"/>
          <w:lang w:val="hy-AM"/>
        </w:rPr>
        <w:t>ՆՇԱՆԱԿՈՒԹՅՈՒՆԸ ՓՈԽԵԼՈՒ ՄԱՍԻՆ</w:t>
      </w:r>
      <w:r w:rsidRPr="005907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ՏԵՂ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ԱՎԱԳԱՆՈՒ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ՈՐՈՇՄԱՆ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ՆԱԽԱԳԾԻ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ԸՆԴՈՒՆՄԱՆ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eastAsiaTheme="minorHAnsi" w:hAnsi="GHEA Grapalat" w:cs="Sylfaen"/>
          <w:sz w:val="24"/>
          <w:szCs w:val="24"/>
          <w:lang w:val="hy-AM"/>
        </w:rPr>
        <w:t>ԻՐԱՎԱԿԱՆ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eastAsiaTheme="minorHAnsi" w:hAnsi="GHEA Grapalat" w:cs="Sylfaen"/>
          <w:sz w:val="24"/>
          <w:szCs w:val="24"/>
          <w:lang w:val="hy-AM"/>
        </w:rPr>
        <w:t>ԱԿՏԵՐԻ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eastAsiaTheme="minorHAnsi" w:hAnsi="GHEA Grapalat" w:cs="Sylfaen"/>
          <w:sz w:val="24"/>
          <w:szCs w:val="24"/>
          <w:lang w:val="hy-AM"/>
        </w:rPr>
        <w:t>ԱՆՀՐԱԺԵՇՏՈՒԹՅԱՆ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DE7AB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DE7AB6" w:rsidRDefault="005907F8" w:rsidP="005907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07F8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Pr="00590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="004E439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Pr="005907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ՀՀ Սյունիքի մարզի Տեղ համայնքի վարչական տարածքում գտնվող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DE7AB6">
        <w:rPr>
          <w:rFonts w:ascii="GHEA Grapalat" w:hAnsi="GHEA Grapalat" w:cs="Sylfaen"/>
          <w:sz w:val="24"/>
          <w:szCs w:val="24"/>
          <w:lang w:val="hy-AM"/>
        </w:rPr>
        <w:t>ողամասի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 xml:space="preserve"> նպատակային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 xml:space="preserve"> նշանակությունը փոխելու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439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4E4396" w:rsidRPr="00DE7AB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="004E4396" w:rsidRPr="00DE7AB6">
        <w:rPr>
          <w:rFonts w:ascii="GHEA Grapalat" w:hAnsi="GHEA Grapalat" w:cs="Sylfaen"/>
          <w:sz w:val="24"/>
          <w:szCs w:val="24"/>
          <w:lang w:val="hy-AM"/>
        </w:rPr>
        <w:t>այլ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 w:cs="Sylfaen"/>
          <w:sz w:val="24"/>
          <w:szCs w:val="24"/>
          <w:lang w:val="hy-AM"/>
        </w:rPr>
        <w:t>չի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DE7AB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4E4396" w:rsidRPr="00DE7AB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DE7AB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DE7AB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DE7AB6" w:rsidRDefault="005907F8" w:rsidP="005907F8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DE7AB6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  Ն</w:t>
      </w:r>
      <w:r>
        <w:rPr>
          <w:rFonts w:ascii="GHEA Grapalat" w:hAnsi="GHEA Grapalat" w:cs="Sylfaen"/>
          <w:sz w:val="24"/>
          <w:szCs w:val="24"/>
          <w:lang w:val="hy-AM"/>
        </w:rPr>
        <w:t>. ՇԱԴՈՒՆՑ</w:t>
      </w:r>
    </w:p>
    <w:sectPr w:rsidR="004E4396" w:rsidRPr="00DE7AB6" w:rsidSect="0065214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936"/>
    <w:multiLevelType w:val="hybridMultilevel"/>
    <w:tmpl w:val="8A76571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06A1C"/>
    <w:rsid w:val="00032714"/>
    <w:rsid w:val="000C12F8"/>
    <w:rsid w:val="000F4159"/>
    <w:rsid w:val="002125C0"/>
    <w:rsid w:val="00265683"/>
    <w:rsid w:val="003A2C1D"/>
    <w:rsid w:val="003E19F9"/>
    <w:rsid w:val="003E3900"/>
    <w:rsid w:val="004B6194"/>
    <w:rsid w:val="004E4396"/>
    <w:rsid w:val="004F0669"/>
    <w:rsid w:val="005726D1"/>
    <w:rsid w:val="005907F8"/>
    <w:rsid w:val="0065214F"/>
    <w:rsid w:val="00745A97"/>
    <w:rsid w:val="00787C74"/>
    <w:rsid w:val="00804B26"/>
    <w:rsid w:val="0083646E"/>
    <w:rsid w:val="008412E6"/>
    <w:rsid w:val="00846F4B"/>
    <w:rsid w:val="00955A8F"/>
    <w:rsid w:val="00A03473"/>
    <w:rsid w:val="00AC0DEA"/>
    <w:rsid w:val="00AC2401"/>
    <w:rsid w:val="00B74D52"/>
    <w:rsid w:val="00B84178"/>
    <w:rsid w:val="00C02564"/>
    <w:rsid w:val="00C04891"/>
    <w:rsid w:val="00C559B0"/>
    <w:rsid w:val="00C94D85"/>
    <w:rsid w:val="00CA11DD"/>
    <w:rsid w:val="00D55724"/>
    <w:rsid w:val="00DE7AB6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943E"/>
  <w15:docId w15:val="{FD3A4260-1218-4D0C-8699-E7770B71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E19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19F9"/>
    <w:rPr>
      <w:rFonts w:ascii="Calibri" w:hAnsi="Calibri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C0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C74"/>
    <w:rPr>
      <w:b/>
      <w:bCs/>
    </w:rPr>
  </w:style>
  <w:style w:type="paragraph" w:styleId="NormalWeb">
    <w:name w:val="Normal (Web)"/>
    <w:basedOn w:val="Normal"/>
    <w:uiPriority w:val="99"/>
    <w:unhideWhenUsed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">
    <w:name w:val="mechtex Знак"/>
    <w:link w:val="mechtex0"/>
    <w:locked/>
    <w:rsid w:val="005907F8"/>
    <w:rPr>
      <w:rFonts w:ascii="Arial Armenian" w:hAnsi="Arial Armenian"/>
      <w:lang w:eastAsia="ru-RU"/>
    </w:rPr>
  </w:style>
  <w:style w:type="paragraph" w:customStyle="1" w:styleId="mechtex0">
    <w:name w:val="mechtex"/>
    <w:basedOn w:val="Normal"/>
    <w:link w:val="mechtex"/>
    <w:rsid w:val="005907F8"/>
    <w:pPr>
      <w:spacing w:after="0" w:line="240" w:lineRule="auto"/>
      <w:jc w:val="center"/>
    </w:pPr>
    <w:rPr>
      <w:rFonts w:ascii="Arial Armenian" w:hAnsi="Arial Armenian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user16</cp:lastModifiedBy>
  <cp:revision>28</cp:revision>
  <cp:lastPrinted>2020-02-14T07:56:00Z</cp:lastPrinted>
  <dcterms:created xsi:type="dcterms:W3CDTF">2016-11-08T10:40:00Z</dcterms:created>
  <dcterms:modified xsi:type="dcterms:W3CDTF">2020-08-21T10:41:00Z</dcterms:modified>
</cp:coreProperties>
</file>