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08B7" w14:textId="3E20197C" w:rsidR="00503B27" w:rsidRPr="005C0480" w:rsidRDefault="008C0AD9" w:rsidP="008C0AD9">
      <w:pPr>
        <w:spacing w:after="0"/>
        <w:jc w:val="center"/>
        <w:rPr>
          <w:rFonts w:ascii="Sylfaen" w:hAnsi="Sylfaen"/>
          <w:noProof/>
          <w:lang w:val="en-US" w:eastAsia="ru-RU"/>
        </w:rPr>
      </w:pPr>
      <w:r>
        <w:rPr>
          <w:rFonts w:ascii="Sylfaen" w:hAnsi="Sylfaen"/>
          <w:noProof/>
          <w:lang w:val="en-US" w:eastAsia="ru-RU"/>
        </w:rPr>
        <w:t xml:space="preserve">                                                                              </w:t>
      </w:r>
      <w:r w:rsidR="0062053B">
        <w:rPr>
          <w:rFonts w:ascii="Sylfaen" w:hAnsi="Sylfaen"/>
          <w:noProof/>
          <w:lang w:val="en-US" w:eastAsia="ru-RU"/>
        </w:rPr>
        <w:t xml:space="preserve">                      </w:t>
      </w:r>
      <w:r>
        <w:rPr>
          <w:rFonts w:ascii="Sylfaen" w:hAnsi="Sylfaen"/>
          <w:noProof/>
          <w:lang w:val="en-US" w:eastAsia="ru-RU"/>
        </w:rPr>
        <w:t xml:space="preserve">  </w:t>
      </w:r>
      <w:r w:rsidR="008763B9">
        <w:rPr>
          <w:rFonts w:ascii="Sylfaen" w:hAnsi="Sylfaen"/>
          <w:noProof/>
          <w:lang w:val="en-US" w:eastAsia="ru-RU"/>
        </w:rPr>
        <w:t>Հավելված</w:t>
      </w:r>
      <w:r w:rsidR="005C0480">
        <w:rPr>
          <w:rFonts w:ascii="Sylfaen" w:hAnsi="Sylfaen"/>
          <w:noProof/>
          <w:lang w:val="hy-AM" w:eastAsia="ru-RU"/>
        </w:rPr>
        <w:t xml:space="preserve"> </w:t>
      </w:r>
      <w:r w:rsidR="005C0480">
        <w:rPr>
          <w:rFonts w:ascii="Sylfaen" w:hAnsi="Sylfaen"/>
          <w:noProof/>
          <w:lang w:val="en-US" w:eastAsia="ru-RU"/>
        </w:rPr>
        <w:t>N-1</w:t>
      </w:r>
    </w:p>
    <w:p w14:paraId="16C0336B" w14:textId="77777777" w:rsidR="008763B9" w:rsidRDefault="008763B9" w:rsidP="00053B45">
      <w:pPr>
        <w:spacing w:after="0"/>
        <w:jc w:val="right"/>
        <w:rPr>
          <w:rFonts w:ascii="Sylfaen" w:hAnsi="Sylfaen"/>
          <w:noProof/>
          <w:lang w:val="en-US" w:eastAsia="ru-RU"/>
        </w:rPr>
      </w:pPr>
      <w:r>
        <w:rPr>
          <w:rFonts w:ascii="Sylfaen" w:hAnsi="Sylfaen"/>
          <w:noProof/>
          <w:lang w:val="en-US" w:eastAsia="ru-RU"/>
        </w:rPr>
        <w:t>Հայաստանի Հանրապետության</w:t>
      </w:r>
    </w:p>
    <w:p w14:paraId="668148AA" w14:textId="4171B3CC" w:rsidR="008763B9" w:rsidRDefault="005C0480" w:rsidP="00053B45">
      <w:pPr>
        <w:spacing w:after="0"/>
        <w:jc w:val="right"/>
        <w:rPr>
          <w:rFonts w:ascii="Sylfaen" w:hAnsi="Sylfaen"/>
          <w:noProof/>
          <w:lang w:val="en-US" w:eastAsia="ru-RU"/>
        </w:rPr>
      </w:pPr>
      <w:r>
        <w:rPr>
          <w:rFonts w:ascii="Sylfaen" w:hAnsi="Sylfaen"/>
          <w:noProof/>
          <w:lang w:val="hy-AM" w:eastAsia="ru-RU"/>
        </w:rPr>
        <w:t>Սյունիքի</w:t>
      </w:r>
      <w:r w:rsidR="008763B9">
        <w:rPr>
          <w:rFonts w:ascii="Sylfaen" w:hAnsi="Sylfaen"/>
          <w:noProof/>
          <w:lang w:val="en-US" w:eastAsia="ru-RU"/>
        </w:rPr>
        <w:t xml:space="preserve"> մարզի </w:t>
      </w:r>
      <w:r>
        <w:rPr>
          <w:rFonts w:ascii="Sylfaen" w:hAnsi="Sylfaen"/>
          <w:noProof/>
          <w:lang w:val="hy-AM" w:eastAsia="ru-RU"/>
        </w:rPr>
        <w:t>Տեղ</w:t>
      </w:r>
      <w:r w:rsidR="008763B9">
        <w:rPr>
          <w:rFonts w:ascii="Sylfaen" w:hAnsi="Sylfaen"/>
          <w:noProof/>
          <w:lang w:val="en-US" w:eastAsia="ru-RU"/>
        </w:rPr>
        <w:t xml:space="preserve"> համայնքի</w:t>
      </w:r>
    </w:p>
    <w:p w14:paraId="08CD95D3" w14:textId="414B657C" w:rsidR="008763B9" w:rsidRDefault="008C0AD9" w:rsidP="00053B45">
      <w:pPr>
        <w:spacing w:after="0"/>
        <w:jc w:val="right"/>
        <w:rPr>
          <w:rFonts w:ascii="Sylfaen" w:hAnsi="Sylfaen"/>
          <w:noProof/>
          <w:lang w:val="en-US" w:eastAsia="ru-RU"/>
        </w:rPr>
      </w:pPr>
      <w:r>
        <w:rPr>
          <w:rFonts w:ascii="Sylfaen" w:hAnsi="Sylfaen"/>
          <w:noProof/>
          <w:lang w:val="en-US" w:eastAsia="ru-RU"/>
        </w:rPr>
        <w:t>ա</w:t>
      </w:r>
      <w:r w:rsidR="008763B9">
        <w:rPr>
          <w:rFonts w:ascii="Sylfaen" w:hAnsi="Sylfaen"/>
          <w:noProof/>
          <w:lang w:val="en-US" w:eastAsia="ru-RU"/>
        </w:rPr>
        <w:t>վագանու 202</w:t>
      </w:r>
      <w:r w:rsidR="005C0480">
        <w:rPr>
          <w:rFonts w:ascii="Sylfaen" w:hAnsi="Sylfaen"/>
          <w:noProof/>
          <w:lang w:val="hy-AM" w:eastAsia="ru-RU"/>
        </w:rPr>
        <w:t>3</w:t>
      </w:r>
      <w:r w:rsidR="008763B9">
        <w:rPr>
          <w:rFonts w:ascii="Sylfaen" w:hAnsi="Sylfaen"/>
          <w:noProof/>
          <w:lang w:val="en-US" w:eastAsia="ru-RU"/>
        </w:rPr>
        <w:t xml:space="preserve">թ. </w:t>
      </w:r>
      <w:r w:rsidR="005C0480">
        <w:rPr>
          <w:rFonts w:ascii="Sylfaen" w:hAnsi="Sylfaen"/>
          <w:noProof/>
          <w:lang w:val="hy-AM" w:eastAsia="ru-RU"/>
        </w:rPr>
        <w:t xml:space="preserve">Փետրվարի </w:t>
      </w:r>
      <w:r w:rsidR="008763B9">
        <w:rPr>
          <w:rFonts w:ascii="Sylfaen" w:hAnsi="Sylfaen"/>
          <w:noProof/>
          <w:lang w:val="en-US" w:eastAsia="ru-RU"/>
        </w:rPr>
        <w:t xml:space="preserve"> </w:t>
      </w:r>
      <w:r w:rsidR="005C0480">
        <w:rPr>
          <w:rFonts w:ascii="Sylfaen" w:hAnsi="Sylfaen"/>
          <w:noProof/>
          <w:lang w:val="hy-AM" w:eastAsia="ru-RU"/>
        </w:rPr>
        <w:t xml:space="preserve">6-ի </w:t>
      </w:r>
      <w:r w:rsidR="005C0480">
        <w:rPr>
          <w:rFonts w:ascii="Sylfaen" w:hAnsi="Sylfaen"/>
          <w:noProof/>
          <w:lang w:val="en-US" w:eastAsia="ru-RU"/>
        </w:rPr>
        <w:t>N 0</w:t>
      </w:r>
      <w:r w:rsidR="005C0480">
        <w:rPr>
          <w:rFonts w:ascii="Sylfaen" w:hAnsi="Sylfaen"/>
          <w:noProof/>
          <w:lang w:val="hy-AM" w:eastAsia="ru-RU"/>
        </w:rPr>
        <w:t>9</w:t>
      </w:r>
      <w:r w:rsidR="00A97073">
        <w:rPr>
          <w:rFonts w:ascii="Sylfaen" w:hAnsi="Sylfaen"/>
          <w:noProof/>
          <w:lang w:val="en-US" w:eastAsia="ru-RU"/>
        </w:rPr>
        <w:t>-</w:t>
      </w:r>
      <w:r w:rsidR="005C0480">
        <w:rPr>
          <w:rFonts w:ascii="Sylfaen" w:hAnsi="Sylfaen"/>
          <w:noProof/>
          <w:lang w:val="hy-AM" w:eastAsia="ru-RU"/>
        </w:rPr>
        <w:t>Ա</w:t>
      </w:r>
      <w:r w:rsidR="00A97073">
        <w:rPr>
          <w:rFonts w:ascii="Sylfaen" w:hAnsi="Sylfaen"/>
          <w:noProof/>
          <w:lang w:val="en-US" w:eastAsia="ru-RU"/>
        </w:rPr>
        <w:t xml:space="preserve"> </w:t>
      </w:r>
      <w:r w:rsidR="008763B9">
        <w:rPr>
          <w:rFonts w:ascii="Sylfaen" w:hAnsi="Sylfaen"/>
          <w:noProof/>
          <w:lang w:val="en-US" w:eastAsia="ru-RU"/>
        </w:rPr>
        <w:t>որոշման</w:t>
      </w:r>
    </w:p>
    <w:p w14:paraId="51F980FD" w14:textId="77777777" w:rsidR="008763B9" w:rsidRDefault="008763B9" w:rsidP="00053B45">
      <w:pPr>
        <w:spacing w:after="0"/>
        <w:jc w:val="right"/>
        <w:rPr>
          <w:rFonts w:ascii="Sylfaen" w:hAnsi="Sylfaen"/>
          <w:noProof/>
          <w:lang w:val="en-US" w:eastAsia="ru-RU"/>
        </w:rPr>
      </w:pPr>
    </w:p>
    <w:p w14:paraId="6BD652BC" w14:textId="77777777" w:rsidR="008763B9" w:rsidRPr="008C0AD9" w:rsidRDefault="008763B9" w:rsidP="008763B9">
      <w:pPr>
        <w:jc w:val="center"/>
        <w:rPr>
          <w:rFonts w:ascii="Sylfaen" w:hAnsi="Sylfaen"/>
          <w:b/>
          <w:noProof/>
          <w:sz w:val="24"/>
          <w:lang w:val="en-US" w:eastAsia="ru-RU"/>
        </w:rPr>
      </w:pPr>
      <w:r w:rsidRPr="008C0AD9">
        <w:rPr>
          <w:rFonts w:ascii="Sylfaen" w:hAnsi="Sylfaen"/>
          <w:b/>
          <w:noProof/>
          <w:sz w:val="24"/>
          <w:lang w:val="en-US" w:eastAsia="ru-RU"/>
        </w:rPr>
        <w:t>ԿԱՆՈՆՆԵՐ</w:t>
      </w:r>
    </w:p>
    <w:p w14:paraId="1830D48F" w14:textId="13BA12A6" w:rsidR="00431D60" w:rsidRDefault="008763B9" w:rsidP="00431D60">
      <w:pPr>
        <w:spacing w:after="0"/>
        <w:jc w:val="center"/>
        <w:rPr>
          <w:rFonts w:ascii="Sylfaen" w:hAnsi="Sylfaen"/>
          <w:b/>
          <w:noProof/>
          <w:sz w:val="24"/>
          <w:lang w:val="en-US" w:eastAsia="ru-RU"/>
        </w:rPr>
      </w:pPr>
      <w:r w:rsidRPr="008C0AD9">
        <w:rPr>
          <w:rFonts w:ascii="Sylfaen" w:hAnsi="Sylfaen"/>
          <w:b/>
          <w:noProof/>
          <w:sz w:val="24"/>
          <w:lang w:val="en-US" w:eastAsia="ru-RU"/>
        </w:rPr>
        <w:t xml:space="preserve">ՀԱՅԱՍՏԱՆԻ ՀԱՆՐԱՊԵՏՈՒԹՅԱՆ </w:t>
      </w:r>
      <w:r w:rsidR="005C0480">
        <w:rPr>
          <w:rFonts w:ascii="Sylfaen" w:hAnsi="Sylfaen"/>
          <w:b/>
          <w:noProof/>
          <w:sz w:val="24"/>
          <w:lang w:val="hy-AM" w:eastAsia="ru-RU"/>
        </w:rPr>
        <w:t>ՍՅՈՒՆԻՔԻ</w:t>
      </w:r>
      <w:r w:rsidRPr="008C0AD9">
        <w:rPr>
          <w:rFonts w:ascii="Sylfaen" w:hAnsi="Sylfaen"/>
          <w:b/>
          <w:noProof/>
          <w:sz w:val="24"/>
          <w:lang w:val="en-US" w:eastAsia="ru-RU"/>
        </w:rPr>
        <w:t xml:space="preserve"> ՄԱՐԶԻ </w:t>
      </w:r>
      <w:r w:rsidR="005C0480">
        <w:rPr>
          <w:rFonts w:ascii="Sylfaen" w:hAnsi="Sylfaen"/>
          <w:b/>
          <w:noProof/>
          <w:sz w:val="24"/>
          <w:lang w:val="hy-AM" w:eastAsia="ru-RU"/>
        </w:rPr>
        <w:t>ՏԵՂ</w:t>
      </w:r>
      <w:r w:rsidRPr="008C0AD9">
        <w:rPr>
          <w:rFonts w:ascii="Sylfaen" w:hAnsi="Sylfaen"/>
          <w:b/>
          <w:noProof/>
          <w:sz w:val="24"/>
          <w:lang w:val="en-US" w:eastAsia="ru-RU"/>
        </w:rPr>
        <w:t xml:space="preserve"> ՀԱՄԱՅՆՔԻ ՎԱՐՉԱԿԱՆ ՏԱՐԱԾՔՈՒՄ ՏԵԽՆԻԿԱԿԱՆ ԵՎ ՀԱՏՈՒԿ ՆՇԱՆԱԿՈՒԹՅԱՆ ՀՐԱՎԱՌՈՒԹՅԱՆ ԻՐԱԿԱՆԱՑՄԱՆ ԹՈՒՅԼԱՏՐԵԼԻ </w:t>
      </w:r>
      <w:r w:rsidR="00431D60">
        <w:rPr>
          <w:rFonts w:ascii="Sylfaen" w:hAnsi="Sylfaen"/>
          <w:b/>
          <w:noProof/>
          <w:sz w:val="24"/>
          <w:lang w:val="en-US" w:eastAsia="ru-RU"/>
        </w:rPr>
        <w:t>ՎԱՅՐԵՐԸ</w:t>
      </w:r>
      <w:r w:rsidRPr="008C0AD9">
        <w:rPr>
          <w:rFonts w:ascii="Sylfaen" w:hAnsi="Sylfaen"/>
          <w:b/>
          <w:noProof/>
          <w:sz w:val="24"/>
          <w:lang w:val="en-US" w:eastAsia="ru-RU"/>
        </w:rPr>
        <w:t xml:space="preserve">, </w:t>
      </w:r>
    </w:p>
    <w:p w14:paraId="245738E9" w14:textId="77777777" w:rsidR="008763B9" w:rsidRDefault="00431D60" w:rsidP="00431D60">
      <w:pPr>
        <w:spacing w:after="0"/>
        <w:jc w:val="center"/>
        <w:rPr>
          <w:rFonts w:ascii="Sylfaen" w:hAnsi="Sylfaen"/>
          <w:b/>
          <w:noProof/>
          <w:sz w:val="24"/>
          <w:lang w:val="en-US" w:eastAsia="ru-RU"/>
        </w:rPr>
      </w:pPr>
      <w:r>
        <w:rPr>
          <w:rFonts w:ascii="Sylfaen" w:hAnsi="Sylfaen"/>
          <w:b/>
          <w:noProof/>
          <w:sz w:val="24"/>
          <w:lang w:val="en-US" w:eastAsia="ru-RU"/>
        </w:rPr>
        <w:t>ՊԱՀԱՆՋՆԵՐԸ</w:t>
      </w:r>
      <w:r w:rsidR="008763B9" w:rsidRPr="008C0AD9">
        <w:rPr>
          <w:rFonts w:ascii="Sylfaen" w:hAnsi="Sylfaen"/>
          <w:b/>
          <w:noProof/>
          <w:sz w:val="24"/>
          <w:lang w:val="en-US" w:eastAsia="ru-RU"/>
        </w:rPr>
        <w:t xml:space="preserve"> ԵՎ </w:t>
      </w:r>
      <w:r>
        <w:rPr>
          <w:rFonts w:ascii="Sylfaen" w:hAnsi="Sylfaen"/>
          <w:b/>
          <w:noProof/>
          <w:sz w:val="24"/>
          <w:lang w:val="en-US" w:eastAsia="ru-RU"/>
        </w:rPr>
        <w:t>ՊԱՅՄԱՆՆԵՐԸ</w:t>
      </w:r>
      <w:r w:rsidR="008763B9" w:rsidRPr="008C0AD9">
        <w:rPr>
          <w:rFonts w:ascii="Sylfaen" w:hAnsi="Sylfaen"/>
          <w:b/>
          <w:noProof/>
          <w:sz w:val="24"/>
          <w:lang w:val="en-US" w:eastAsia="ru-RU"/>
        </w:rPr>
        <w:t xml:space="preserve"> </w:t>
      </w:r>
    </w:p>
    <w:p w14:paraId="412EF6A5" w14:textId="77777777" w:rsidR="0062426E" w:rsidRPr="008C0AD9" w:rsidRDefault="0062426E" w:rsidP="00431D60">
      <w:pPr>
        <w:spacing w:after="0"/>
        <w:jc w:val="center"/>
        <w:rPr>
          <w:rFonts w:ascii="Sylfaen" w:hAnsi="Sylfaen"/>
          <w:b/>
          <w:noProof/>
          <w:sz w:val="24"/>
          <w:lang w:val="en-US" w:eastAsia="ru-RU"/>
        </w:rPr>
      </w:pPr>
    </w:p>
    <w:p w14:paraId="41B8F407" w14:textId="4B171AF5" w:rsidR="008763B9" w:rsidRPr="00911212" w:rsidRDefault="008763B9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 xml:space="preserve">Տեխնիկական և հատուկ նշանակության հրավառություն թույլատրվում է իրականացնել Հայաստանի Հանրապետության </w:t>
      </w:r>
      <w:r w:rsidR="005C0480">
        <w:rPr>
          <w:rFonts w:ascii="Sylfaen" w:hAnsi="Sylfaen"/>
          <w:noProof/>
          <w:lang w:val="hy-AM" w:eastAsia="ru-RU"/>
        </w:rPr>
        <w:t>Սյունիքի</w:t>
      </w:r>
      <w:r w:rsidRPr="00911212">
        <w:rPr>
          <w:rFonts w:ascii="Sylfaen" w:hAnsi="Sylfaen"/>
          <w:noProof/>
          <w:lang w:val="en-US" w:eastAsia="ru-RU"/>
        </w:rPr>
        <w:t xml:space="preserve"> մարզի </w:t>
      </w:r>
      <w:r w:rsidR="005C0480">
        <w:rPr>
          <w:rFonts w:ascii="Sylfaen" w:hAnsi="Sylfaen"/>
          <w:noProof/>
          <w:lang w:val="hy-AM" w:eastAsia="ru-RU"/>
        </w:rPr>
        <w:t>Տեղ</w:t>
      </w:r>
      <w:r w:rsidRPr="00911212">
        <w:rPr>
          <w:rFonts w:ascii="Sylfaen" w:hAnsi="Sylfaen"/>
          <w:noProof/>
          <w:lang w:val="en-US" w:eastAsia="ru-RU"/>
        </w:rPr>
        <w:t xml:space="preserve"> համայնքի բնակավայրերի հրապարակներում</w:t>
      </w:r>
      <w:r w:rsidR="005F6414" w:rsidRPr="00911212">
        <w:rPr>
          <w:rFonts w:ascii="Sylfaen" w:hAnsi="Sylfaen"/>
          <w:noProof/>
          <w:lang w:val="en-US" w:eastAsia="ru-RU"/>
        </w:rPr>
        <w:t xml:space="preserve">, </w:t>
      </w:r>
      <w:r w:rsidRPr="00911212">
        <w:rPr>
          <w:rFonts w:ascii="Sylfaen" w:hAnsi="Sylfaen"/>
          <w:noProof/>
          <w:lang w:val="en-US" w:eastAsia="ru-RU"/>
        </w:rPr>
        <w:t>զբոսայգիներում</w:t>
      </w:r>
      <w:r w:rsidR="005F6414" w:rsidRPr="00911212">
        <w:rPr>
          <w:rFonts w:ascii="Sylfaen" w:hAnsi="Sylfaen"/>
          <w:noProof/>
          <w:lang w:val="en-US" w:eastAsia="ru-RU"/>
        </w:rPr>
        <w:t xml:space="preserve"> և հարակից տարածքներում:</w:t>
      </w:r>
    </w:p>
    <w:p w14:paraId="6F769372" w14:textId="77777777" w:rsidR="008763B9" w:rsidRPr="00911212" w:rsidRDefault="008763B9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>Տեխնիկական և հատուկ նշանակության հրագործական արտադրատեսակների օգտագործումը չի թույլատրվում ցանկացած տիպի շենքերում, շինություններում, կառույցներում, պայթյունահրդեհավտանգ օբյեկտների տարածքներում, գազատար և նավթատար խողովակաշարերի, ինչպես նաև բարձր լարման էլեկտրահաղորդալարերի մոտակա տարածքներում, տանիքներում, պատշգամբներում, բեմահարթակներում, մարզադաշտերում և այլ մարզական կառույցներում, կամուրջների վրա, ճամփաբաժանների, տրանսպորտային մայրուղիներում, երկաթգծի հանգույցներում, ինչպես նաև միտի</w:t>
      </w:r>
      <w:r w:rsidR="00A25FA9" w:rsidRPr="00911212">
        <w:rPr>
          <w:rFonts w:ascii="Sylfaen" w:hAnsi="Sylfaen"/>
          <w:noProof/>
          <w:lang w:val="en-US" w:eastAsia="ru-RU"/>
        </w:rPr>
        <w:t>ն</w:t>
      </w:r>
      <w:r w:rsidRPr="00911212">
        <w:rPr>
          <w:rFonts w:ascii="Sylfaen" w:hAnsi="Sylfaen"/>
          <w:noProof/>
          <w:lang w:val="en-US" w:eastAsia="ru-RU"/>
        </w:rPr>
        <w:t>գների, քայլերթերի և ցույցերի ժամանակ:</w:t>
      </w:r>
    </w:p>
    <w:p w14:paraId="330373A0" w14:textId="77777777" w:rsidR="008763B9" w:rsidRPr="00911212" w:rsidRDefault="008763B9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>Տեխնիկական և հատուկ նշանակության հրավառության անցկացնելու վայրերում չպետք է լինեն ծառեր, էլեկտրահաղորդման լարեր և այլ օդային արգելքներ:</w:t>
      </w:r>
    </w:p>
    <w:p w14:paraId="26779AAB" w14:textId="77777777" w:rsidR="008763B9" w:rsidRPr="00911212" w:rsidRDefault="008763B9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>Տեխնիկական</w:t>
      </w:r>
      <w:r w:rsidR="003138C5" w:rsidRPr="00911212">
        <w:rPr>
          <w:rFonts w:ascii="Sylfaen" w:hAnsi="Sylfaen"/>
          <w:noProof/>
          <w:lang w:val="en-US" w:eastAsia="ru-RU"/>
        </w:rPr>
        <w:t xml:space="preserve"> և հատուկ նշանակության հրավառություն անցկացնելու </w:t>
      </w:r>
      <w:r w:rsidR="00140206" w:rsidRPr="00911212">
        <w:rPr>
          <w:rFonts w:ascii="Sylfaen" w:hAnsi="Sylfaen"/>
          <w:noProof/>
          <w:lang w:val="en-US" w:eastAsia="ru-RU"/>
        </w:rPr>
        <w:t>վայրի չափերը պետք է համապատասխանեն հրագործական արտադրատեսակների վրա նշված վտանգավոր տարածքի մաքսիմալ չափերին:</w:t>
      </w:r>
    </w:p>
    <w:p w14:paraId="557547EB" w14:textId="77777777" w:rsidR="00140206" w:rsidRPr="00911212" w:rsidRDefault="00140206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>Տեխնիկական և հատուկ հրավառություն իրականացնելը պահանջում է հատուկ գիտել</w:t>
      </w:r>
      <w:r w:rsidR="0062426E" w:rsidRPr="00911212">
        <w:rPr>
          <w:rFonts w:ascii="Sylfaen" w:hAnsi="Sylfaen"/>
          <w:noProof/>
          <w:lang w:val="en-US" w:eastAsia="ru-RU"/>
        </w:rPr>
        <w:t>իք</w:t>
      </w:r>
      <w:r w:rsidRPr="00911212">
        <w:rPr>
          <w:rFonts w:ascii="Sylfaen" w:hAnsi="Sylfaen"/>
          <w:noProof/>
          <w:lang w:val="en-US" w:eastAsia="ru-RU"/>
        </w:rPr>
        <w:t xml:space="preserve">ներ և հմտություն, կատարողների /օգտագործողների/ համապատասխան որակավորում և /կամ/ տեխնիկական սարքավորումների </w:t>
      </w:r>
      <w:r w:rsidR="005F5171" w:rsidRPr="00911212">
        <w:rPr>
          <w:rFonts w:ascii="Sylfaen" w:hAnsi="Sylfaen"/>
          <w:noProof/>
          <w:lang w:val="en-US" w:eastAsia="ru-RU"/>
        </w:rPr>
        <w:t>«Տեխնիկական</w:t>
      </w:r>
      <w:r w:rsidR="00DB2C0E">
        <w:rPr>
          <w:rFonts w:ascii="Sylfaen" w:hAnsi="Sylfaen"/>
          <w:noProof/>
          <w:lang w:val="en-US" w:eastAsia="ru-RU"/>
        </w:rPr>
        <w:t xml:space="preserve"> </w:t>
      </w:r>
      <w:r w:rsidR="005F5171" w:rsidRPr="00911212">
        <w:rPr>
          <w:rFonts w:ascii="Sylfaen" w:hAnsi="Sylfaen"/>
          <w:noProof/>
          <w:lang w:val="en-US" w:eastAsia="ru-RU"/>
        </w:rPr>
        <w:t>անվտանգության ապահովման պետական կարգավորման մասին</w:t>
      </w:r>
      <w:r w:rsidR="00F22401">
        <w:rPr>
          <w:rFonts w:ascii="Sylfaen" w:hAnsi="Sylfaen"/>
          <w:noProof/>
          <w:lang w:val="en-US" w:eastAsia="ru-RU"/>
        </w:rPr>
        <w:t xml:space="preserve">» </w:t>
      </w:r>
      <w:r w:rsidRPr="00911212">
        <w:rPr>
          <w:rFonts w:ascii="Sylfaen" w:hAnsi="Sylfaen"/>
          <w:noProof/>
          <w:lang w:val="en-US" w:eastAsia="ru-RU"/>
        </w:rPr>
        <w:t xml:space="preserve">օրենքով </w:t>
      </w:r>
      <w:r w:rsidR="009775A7" w:rsidRPr="00911212">
        <w:rPr>
          <w:rFonts w:ascii="Sylfaen" w:hAnsi="Sylfaen"/>
          <w:noProof/>
          <w:lang w:val="en-US" w:eastAsia="ru-RU"/>
        </w:rPr>
        <w:t xml:space="preserve">և Կառավարության 2018 թվականի օգոստոսի 02-ի N 845-Ն որոշմամբ </w:t>
      </w:r>
      <w:r w:rsidRPr="00911212">
        <w:rPr>
          <w:rFonts w:ascii="Sylfaen" w:hAnsi="Sylfaen"/>
          <w:noProof/>
          <w:lang w:val="en-US" w:eastAsia="ru-RU"/>
        </w:rPr>
        <w:t>սահմանված պայմանների ապահովում:</w:t>
      </w:r>
    </w:p>
    <w:p w14:paraId="0F54EC40" w14:textId="77777777" w:rsidR="00140206" w:rsidRPr="00911212" w:rsidRDefault="00140206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>Չի թույլատրվում տեխնիկական և հատուկ նշանակության հրավառության անցկացումը ուժեղ քամու և անձրևի պայմաններում:</w:t>
      </w:r>
    </w:p>
    <w:p w14:paraId="47F7F99D" w14:textId="77777777" w:rsidR="00140206" w:rsidRPr="00911212" w:rsidRDefault="00140206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>Չի թույլատրվում հրագործական արտադրատեսակների օգտագործումը 18 տարեկանը չլրացած անձանց կողմից:</w:t>
      </w:r>
    </w:p>
    <w:p w14:paraId="0F2FD5E1" w14:textId="77777777" w:rsidR="00140206" w:rsidRPr="00911212" w:rsidRDefault="00140206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>Չի թուլատրվում ծխել հրագործական արտադրատեսակների մոտ:</w:t>
      </w:r>
    </w:p>
    <w:p w14:paraId="392CC40C" w14:textId="77777777" w:rsidR="00140206" w:rsidRPr="00911212" w:rsidRDefault="00140206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>Տեխնիկական և հատուկ նշանակության հրավառության թույլատրելի ժամ սահմանել մինչև 23:00-ն:</w:t>
      </w:r>
    </w:p>
    <w:p w14:paraId="0569D9C1" w14:textId="77777777" w:rsidR="00C0318A" w:rsidRPr="00911212" w:rsidRDefault="00C0318A" w:rsidP="008763B9">
      <w:pPr>
        <w:pStyle w:val="ListParagraph"/>
        <w:numPr>
          <w:ilvl w:val="0"/>
          <w:numId w:val="1"/>
        </w:numPr>
        <w:ind w:left="-426" w:hanging="501"/>
        <w:jc w:val="both"/>
        <w:rPr>
          <w:rFonts w:ascii="Sylfaen" w:hAnsi="Sylfaen"/>
          <w:noProof/>
          <w:lang w:val="en-US" w:eastAsia="ru-RU"/>
        </w:rPr>
      </w:pPr>
      <w:r w:rsidRPr="00911212">
        <w:rPr>
          <w:rFonts w:ascii="Sylfaen" w:hAnsi="Sylfaen"/>
          <w:noProof/>
          <w:lang w:val="en-US" w:eastAsia="ru-RU"/>
        </w:rPr>
        <w:t xml:space="preserve">Սույն կանոնների խախտումն առաջացնում է պատասխանատվություն` «Վարչական իրավախախտումների վերաբերյալ» Հայաստանի Հանրապետության օրենսգրքով սահմանված կարգով: </w:t>
      </w:r>
    </w:p>
    <w:p w14:paraId="48D368FA" w14:textId="77777777" w:rsidR="00140206" w:rsidRPr="00911212" w:rsidRDefault="00140206" w:rsidP="0062426E">
      <w:pPr>
        <w:pStyle w:val="ListParagraph"/>
        <w:ind w:left="-426"/>
        <w:jc w:val="both"/>
        <w:rPr>
          <w:rFonts w:ascii="Sylfaen" w:hAnsi="Sylfaen"/>
          <w:noProof/>
          <w:lang w:val="en-US" w:eastAsia="ru-RU"/>
        </w:rPr>
      </w:pPr>
    </w:p>
    <w:sectPr w:rsidR="00140206" w:rsidRPr="00911212" w:rsidSect="008C0A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DBE"/>
    <w:multiLevelType w:val="hybridMultilevel"/>
    <w:tmpl w:val="8EBE9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7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B9"/>
    <w:rsid w:val="00053B45"/>
    <w:rsid w:val="00134385"/>
    <w:rsid w:val="00140206"/>
    <w:rsid w:val="00244BD2"/>
    <w:rsid w:val="002A6ACC"/>
    <w:rsid w:val="003138C5"/>
    <w:rsid w:val="00373451"/>
    <w:rsid w:val="00431D60"/>
    <w:rsid w:val="00503B27"/>
    <w:rsid w:val="005C0480"/>
    <w:rsid w:val="005F5171"/>
    <w:rsid w:val="005F6414"/>
    <w:rsid w:val="0062053B"/>
    <w:rsid w:val="0062426E"/>
    <w:rsid w:val="007E0351"/>
    <w:rsid w:val="00830F6D"/>
    <w:rsid w:val="008763B9"/>
    <w:rsid w:val="008C0AD9"/>
    <w:rsid w:val="00911212"/>
    <w:rsid w:val="009775A7"/>
    <w:rsid w:val="00A25FA9"/>
    <w:rsid w:val="00A97073"/>
    <w:rsid w:val="00C0318A"/>
    <w:rsid w:val="00DB2C0E"/>
    <w:rsid w:val="00E25D84"/>
    <w:rsid w:val="00F22401"/>
    <w:rsid w:val="00F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7561"/>
  <w15:docId w15:val="{DA693476-B07F-4D54-85C0-6B622CDB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A9712-B9F1-4095-A4DB-E40AE74F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World Vision</cp:lastModifiedBy>
  <cp:revision>42</cp:revision>
  <cp:lastPrinted>2022-05-04T05:23:00Z</cp:lastPrinted>
  <dcterms:created xsi:type="dcterms:W3CDTF">2022-05-04T05:03:00Z</dcterms:created>
  <dcterms:modified xsi:type="dcterms:W3CDTF">2023-01-08T17:21:00Z</dcterms:modified>
</cp:coreProperties>
</file>