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F24581">
        <w:rPr>
          <w:rFonts w:ascii="GHEA Grapalat" w:hAnsi="GHEA Grapalat"/>
          <w:b w:val="0"/>
          <w:sz w:val="18"/>
          <w:szCs w:val="18"/>
          <w:lang w:val="hy-AM"/>
        </w:rPr>
        <w:t>ապրիլի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 xml:space="preserve"> 1</w:t>
      </w:r>
      <w:r w:rsidR="00C8769E">
        <w:rPr>
          <w:rFonts w:ascii="GHEA Grapalat" w:hAnsi="GHEA Grapalat"/>
          <w:b w:val="0"/>
          <w:sz w:val="18"/>
          <w:szCs w:val="18"/>
          <w:lang w:val="hy-AM"/>
        </w:rPr>
        <w:t>5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F24581" w:rsidRPr="00F24581">
        <w:rPr>
          <w:rFonts w:ascii="GHEA Grapalat" w:eastAsia="Calibri" w:hAnsi="GHEA Grapalat"/>
          <w:sz w:val="22"/>
          <w:szCs w:val="22"/>
          <w:lang w:val="hy-AM" w:eastAsia="en-US"/>
        </w:rPr>
        <w:t>ՍՄՏՀ-ԳՀ-ԱՇՁԲ-21/04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F24581" w:rsidRPr="00F24581">
        <w:rPr>
          <w:rFonts w:ascii="GHEA Grapalat" w:eastAsia="Calibri" w:hAnsi="GHEA Grapalat"/>
          <w:sz w:val="22"/>
          <w:szCs w:val="22"/>
          <w:lang w:val="hy-AM" w:eastAsia="en-US"/>
        </w:rPr>
        <w:t>ՍՄՏՀ-ԳՀ-ԱՇՁԲ-21/04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F24581">
        <w:rPr>
          <w:rFonts w:ascii="GHEA Grapalat" w:hAnsi="GHEA Grapalat"/>
          <w:b/>
          <w:sz w:val="20"/>
          <w:lang w:val="hy-AM"/>
        </w:rPr>
        <w:t>ապրիլ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F24581">
        <w:rPr>
          <w:rFonts w:ascii="GHEA Grapalat" w:hAnsi="GHEA Grapalat"/>
          <w:b/>
          <w:sz w:val="20"/>
          <w:lang w:val="hy-AM"/>
        </w:rPr>
        <w:t>23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720EA5" w:rsidRPr="00BB2C57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F916BC" w:rsidRPr="00F916BC">
        <w:rPr>
          <w:rFonts w:ascii="GHEA Grapalat" w:hAnsi="GHEA Grapalat"/>
          <w:b/>
          <w:color w:val="000000"/>
          <w:sz w:val="20"/>
          <w:u w:val="single"/>
          <w:lang w:val="hy-AM"/>
        </w:rPr>
        <w:t>Սյունիքի մարզի Տեղ համայնքի Վաղատուրի խմելու ջրագծի ներքին ցանցի վերանորոգ</w:t>
      </w:r>
      <w:r w:rsidR="00F916BC">
        <w:rPr>
          <w:rFonts w:ascii="GHEA Grapalat" w:hAnsi="GHEA Grapalat"/>
          <w:b/>
          <w:color w:val="000000"/>
          <w:sz w:val="20"/>
          <w:u w:val="single"/>
          <w:lang w:val="hy-AM"/>
        </w:rPr>
        <w:t>ու</w:t>
      </w:r>
      <w:r w:rsidR="00F916BC" w:rsidRPr="00F916BC">
        <w:rPr>
          <w:rFonts w:ascii="GHEA Grapalat" w:hAnsi="GHEA Grapalat"/>
          <w:b/>
          <w:color w:val="000000"/>
          <w:sz w:val="20"/>
          <w:u w:val="single"/>
          <w:lang w:val="hy-AM"/>
        </w:rPr>
        <w:t>մ</w:t>
      </w:r>
      <w:r w:rsidR="00720EA5" w:rsidRPr="00BB2C57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916BC" w:rsidRPr="00F74064" w:rsidTr="000F7C8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916BC" w:rsidRPr="007A6A32" w:rsidRDefault="00F916BC" w:rsidP="00F916BC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916BC" w:rsidRPr="00F74064" w:rsidRDefault="00F74064" w:rsidP="00F916BC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F74064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916BC" w:rsidRPr="00E01224" w:rsidRDefault="00F74064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916BC" w:rsidRPr="003C2C10" w:rsidRDefault="00F74064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Առաջարկած ընդհանուր գինը գերազանցում է նախահաշվային գինը</w:t>
            </w:r>
          </w:p>
        </w:tc>
      </w:tr>
      <w:tr w:rsidR="00F916BC" w:rsidRPr="00831C0B" w:rsidTr="000F7C8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vAlign w:val="center"/>
          </w:tcPr>
          <w:p w:rsidR="00F916BC" w:rsidRPr="00C95591" w:rsidRDefault="00F916BC" w:rsidP="00F916BC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916BC" w:rsidRDefault="00F916BC" w:rsidP="00F916BC">
            <w:pPr>
              <w:jc w:val="center"/>
            </w:pPr>
            <w:r w:rsidRPr="00E15A84"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F74064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916BC" w:rsidRPr="00F74064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F916BC" w:rsidRPr="007A6A32" w:rsidRDefault="00F916BC" w:rsidP="00F916BC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ԱԳԼ ԳՐՈՒՊ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916BC" w:rsidRPr="00F916BC" w:rsidRDefault="00F916BC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3156" w:type="dxa"/>
            <w:vAlign w:val="center"/>
          </w:tcPr>
          <w:p w:rsidR="00F916BC" w:rsidRPr="00C95591" w:rsidRDefault="00F916BC" w:rsidP="00F916BC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9063140 /ինը միլիոն վաթսուներեք հազար մեկ հարյուր քառասուն/</w:t>
            </w:r>
          </w:p>
        </w:tc>
      </w:tr>
      <w:tr w:rsidR="00F916BC" w:rsidRPr="00F24581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vAlign w:val="center"/>
          </w:tcPr>
          <w:p w:rsidR="00F916BC" w:rsidRPr="00C95591" w:rsidRDefault="00F916BC" w:rsidP="00F916BC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C95591">
              <w:rPr>
                <w:rFonts w:ascii="GHEA Grapalat" w:eastAsia="Calibri" w:hAnsi="GHEA Grapalat"/>
                <w:sz w:val="20"/>
                <w:lang w:val="hy-AM"/>
              </w:rPr>
              <w:t>«</w:t>
            </w:r>
            <w:r>
              <w:rPr>
                <w:rFonts w:ascii="GHEA Grapalat" w:eastAsia="Calibri" w:hAnsi="GHEA Grapalat"/>
                <w:sz w:val="20"/>
                <w:lang w:val="hy-AM"/>
              </w:rPr>
              <w:t>Արսսաթան</w:t>
            </w:r>
            <w:r w:rsidRPr="00C95591">
              <w:rPr>
                <w:rFonts w:ascii="GHEA Grapalat" w:eastAsia="Calibri" w:hAnsi="GHEA Grapalat"/>
                <w:sz w:val="20"/>
                <w:lang w:val="hy-AM"/>
              </w:rPr>
              <w:t>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F916BC" w:rsidRPr="00C95591" w:rsidRDefault="00F916BC" w:rsidP="00F916B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9040000 /ինը միլիոն քառասուն հազար/</w:t>
            </w:r>
          </w:p>
        </w:tc>
      </w:tr>
    </w:tbl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="00C83DCD"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 w:rsidR="008B66D3">
        <w:rPr>
          <w:rFonts w:ascii="GHEA Grapalat" w:hAnsi="GHEA Grapalat" w:cs="Sylfaen"/>
          <w:sz w:val="20"/>
          <w:lang w:val="hy-AM"/>
        </w:rPr>
        <w:t>30</w:t>
      </w:r>
      <w:r w:rsidRPr="004A3599">
        <w:rPr>
          <w:rFonts w:ascii="GHEA Grapalat" w:hAnsi="GHEA Grapalat" w:cs="Sylfaen"/>
          <w:sz w:val="20"/>
          <w:lang w:val="af-ZA"/>
        </w:rPr>
        <w:t>.</w:t>
      </w:r>
      <w:r w:rsidR="00C83DCD" w:rsidRPr="004A3599">
        <w:rPr>
          <w:rFonts w:ascii="GHEA Grapalat" w:hAnsi="GHEA Grapalat" w:cs="Sylfaen"/>
          <w:sz w:val="20"/>
          <w:lang w:val="hy-AM"/>
        </w:rPr>
        <w:t>0</w:t>
      </w:r>
      <w:r w:rsidR="00CF34ED">
        <w:rPr>
          <w:rFonts w:ascii="GHEA Grapalat" w:hAnsi="GHEA Grapalat" w:cs="Sylfaen"/>
          <w:sz w:val="20"/>
          <w:lang w:val="hy-AM"/>
        </w:rPr>
        <w:t>4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="00C83DCD" w:rsidRPr="004A3599">
        <w:rPr>
          <w:rFonts w:ascii="GHEA Grapalat" w:hAnsi="GHEA Grapalat" w:cs="Sylfaen"/>
          <w:sz w:val="20"/>
          <w:lang w:val="hy-AM"/>
        </w:rPr>
        <w:t>2</w:t>
      </w:r>
      <w:r w:rsidR="008B66D3" w:rsidRPr="008B66D3">
        <w:rPr>
          <w:rFonts w:ascii="GHEA Grapalat" w:hAnsi="GHEA Grapalat" w:cs="Sylfaen"/>
          <w:sz w:val="20"/>
          <w:lang w:val="af-ZA"/>
        </w:rPr>
        <w:t>1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Ընտրված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մասնակցի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պայմանագիրը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կնքվելու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հայտարարությամբ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ավարտից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>.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>Պատվիրա</w:t>
      </w:r>
      <w:bookmarkStart w:id="0" w:name="_GoBack"/>
      <w:bookmarkEnd w:id="0"/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7D" w:rsidRDefault="008B797D" w:rsidP="00FD4AD9">
      <w:r>
        <w:separator/>
      </w:r>
    </w:p>
  </w:endnote>
  <w:endnote w:type="continuationSeparator" w:id="0">
    <w:p w:rsidR="008B797D" w:rsidRDefault="008B797D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8B797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E37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8B797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7D" w:rsidRDefault="008B797D" w:rsidP="00FD4AD9">
      <w:r>
        <w:separator/>
      </w:r>
    </w:p>
  </w:footnote>
  <w:footnote w:type="continuationSeparator" w:id="0">
    <w:p w:rsidR="008B797D" w:rsidRDefault="008B797D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3119B"/>
    <w:rsid w:val="001B4784"/>
    <w:rsid w:val="002A54AA"/>
    <w:rsid w:val="002B234D"/>
    <w:rsid w:val="002D1734"/>
    <w:rsid w:val="00310024"/>
    <w:rsid w:val="0031604E"/>
    <w:rsid w:val="00350000"/>
    <w:rsid w:val="00352AE4"/>
    <w:rsid w:val="003C2C10"/>
    <w:rsid w:val="00432D88"/>
    <w:rsid w:val="00441C13"/>
    <w:rsid w:val="004A3599"/>
    <w:rsid w:val="00521C42"/>
    <w:rsid w:val="005522AB"/>
    <w:rsid w:val="00590C7C"/>
    <w:rsid w:val="006725BA"/>
    <w:rsid w:val="006F4BAF"/>
    <w:rsid w:val="00720EA5"/>
    <w:rsid w:val="007C160D"/>
    <w:rsid w:val="00831C0B"/>
    <w:rsid w:val="00842E7D"/>
    <w:rsid w:val="00851E37"/>
    <w:rsid w:val="008B66D3"/>
    <w:rsid w:val="008B797D"/>
    <w:rsid w:val="009067B4"/>
    <w:rsid w:val="00907F60"/>
    <w:rsid w:val="00AE387A"/>
    <w:rsid w:val="00B54845"/>
    <w:rsid w:val="00B55753"/>
    <w:rsid w:val="00BB10A2"/>
    <w:rsid w:val="00BB2C57"/>
    <w:rsid w:val="00C41084"/>
    <w:rsid w:val="00C83DCD"/>
    <w:rsid w:val="00C8769E"/>
    <w:rsid w:val="00C9435A"/>
    <w:rsid w:val="00CF34ED"/>
    <w:rsid w:val="00D27617"/>
    <w:rsid w:val="00D5553D"/>
    <w:rsid w:val="00E01224"/>
    <w:rsid w:val="00E107C3"/>
    <w:rsid w:val="00E7390D"/>
    <w:rsid w:val="00F24581"/>
    <w:rsid w:val="00F256DE"/>
    <w:rsid w:val="00F62595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403A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62EE-8821-408E-8430-5FDEFAE4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27</cp:revision>
  <dcterms:created xsi:type="dcterms:W3CDTF">2018-10-04T11:35:00Z</dcterms:created>
  <dcterms:modified xsi:type="dcterms:W3CDTF">2021-04-26T07:45:00Z</dcterms:modified>
</cp:coreProperties>
</file>