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41" w:rsidRPr="00DA2E41" w:rsidRDefault="00DA2E41" w:rsidP="00DA2E41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bookmarkStart w:id="0" w:name="_GoBack"/>
      <w:bookmarkEnd w:id="0"/>
      <w:proofErr w:type="spellStart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>Հարգելի</w:t>
      </w:r>
      <w:proofErr w:type="spellEnd"/>
      <w:proofErr w:type="gramStart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>՛</w:t>
      </w:r>
      <w:r w:rsidRPr="00DA2E41">
        <w:rPr>
          <w:rStyle w:val="Emphasis"/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 xml:space="preserve"> </w:t>
      </w:r>
      <w:proofErr w:type="spellStart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>համայնքի</w:t>
      </w:r>
      <w:proofErr w:type="spellEnd"/>
      <w:proofErr w:type="gramEnd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 xml:space="preserve"> </w:t>
      </w:r>
      <w:proofErr w:type="spellStart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>բնակիչներ</w:t>
      </w:r>
      <w:proofErr w:type="spellEnd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>.</w:t>
      </w:r>
    </w:p>
    <w:p w:rsidR="00DA2E41" w:rsidRPr="00DA2E41" w:rsidRDefault="00DA2E41" w:rsidP="00DA2E41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Շնորհավորում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եմ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ձեզ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Աշխատանքի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օրվա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կապակցությամբ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ցանկանում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ամենայն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բարիք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հաջողություններ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կյանքում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և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աշխատանքի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մեջ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>:</w:t>
      </w:r>
      <w:r w:rsidRPr="00DA2E41">
        <w:rPr>
          <w:rFonts w:ascii="Calibri" w:hAnsi="Calibri" w:cs="Calibri"/>
          <w:color w:val="000000"/>
          <w:sz w:val="28"/>
          <w:szCs w:val="28"/>
        </w:rPr>
        <w:t> </w:t>
      </w:r>
    </w:p>
    <w:p w:rsidR="00DA2E41" w:rsidRPr="00DA2E41" w:rsidRDefault="00DA2E41" w:rsidP="00DA2E41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Մայիսի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1-ը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ավանդաբար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նշվում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է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որպես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աշխատավորների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տոն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: </w:t>
      </w:r>
      <w:r w:rsidRPr="00DA2E41">
        <w:rPr>
          <w:rFonts w:ascii="Calibri" w:hAnsi="Calibri" w:cs="Calibri"/>
          <w:color w:val="000000"/>
          <w:sz w:val="28"/>
          <w:szCs w:val="28"/>
        </w:rPr>
        <w:t> 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Աշխատանքի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եւ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աշխատավորի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նկատմամբ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միշտ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ունեցել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ենք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առանձնահատուկ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հարգանք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: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Այս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տոնը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նրանցն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r w:rsidRPr="00DA2E41">
        <w:rPr>
          <w:rFonts w:ascii="GHEA Grapalat" w:hAnsi="GHEA Grapalat" w:cs="GHEA Grapalat"/>
          <w:color w:val="000000"/>
          <w:sz w:val="28"/>
          <w:szCs w:val="28"/>
        </w:rPr>
        <w:t>է</w:t>
      </w:r>
      <w:r w:rsidRPr="00DA2E41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ովքեր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իրենց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ամենօրյա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քրտնաջան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աշխատանքով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նպաստում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են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երկրի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առաջընթացին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` </w:t>
      </w:r>
      <w:proofErr w:type="spellStart"/>
      <w:proofErr w:type="gramStart"/>
      <w:r w:rsidRPr="00DA2E41">
        <w:rPr>
          <w:rFonts w:ascii="GHEA Grapalat" w:hAnsi="GHEA Grapalat" w:cs="GHEA Grapalat"/>
          <w:color w:val="000000"/>
          <w:sz w:val="28"/>
          <w:szCs w:val="28"/>
        </w:rPr>
        <w:t>զարգացնելով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r w:rsidRPr="00DA2E41">
        <w:rPr>
          <w:rFonts w:ascii="Calibri" w:hAnsi="Calibri" w:cs="Calibri"/>
          <w:color w:val="000000"/>
          <w:sz w:val="28"/>
          <w:szCs w:val="28"/>
        </w:rPr>
        <w:t> </w:t>
      </w:r>
      <w:proofErr w:type="spellStart"/>
      <w:r w:rsidRPr="00DA2E41">
        <w:rPr>
          <w:rFonts w:ascii="GHEA Grapalat" w:hAnsi="GHEA Grapalat" w:cs="GHEA Grapalat"/>
          <w:color w:val="000000"/>
          <w:sz w:val="28"/>
          <w:szCs w:val="28"/>
        </w:rPr>
        <w:t>տնտեսությունը</w:t>
      </w:r>
      <w:proofErr w:type="spellEnd"/>
      <w:proofErr w:type="gramEnd"/>
      <w:r w:rsidRPr="00DA2E41">
        <w:rPr>
          <w:rFonts w:ascii="GHEA Grapalat" w:hAnsi="GHEA Grapalat"/>
          <w:color w:val="000000"/>
          <w:sz w:val="28"/>
          <w:szCs w:val="28"/>
        </w:rPr>
        <w:t>:</w:t>
      </w:r>
    </w:p>
    <w:p w:rsidR="00DA2E41" w:rsidRPr="00DA2E41" w:rsidRDefault="00DA2E41" w:rsidP="00DA2E41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Ցանկանում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եմ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որ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աշխատանքի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բերկրանքը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վայելեն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բոլորը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`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ունենալով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աշխատանք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աշխատանքի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հնարավորություն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և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արժանապատիվ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կյանք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որը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նաև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բոլորիս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բարեկեցության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մեր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պետության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բարօրության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նախապայմանն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է:</w:t>
      </w:r>
    </w:p>
    <w:p w:rsidR="00DA2E41" w:rsidRPr="00DA2E41" w:rsidRDefault="00DA2E41" w:rsidP="00DA2E41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Կրկին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անգամ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շնորհավորելով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մայիսմեկյան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տոնի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առթիվ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՝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մաղթում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եմ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ձեզ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խաղաղ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և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ստեղծագործ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աշխատանք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հանուն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ձեր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ընտանիքների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DA2E41">
        <w:rPr>
          <w:rFonts w:ascii="GHEA Grapalat" w:hAnsi="GHEA Grapalat"/>
          <w:color w:val="000000"/>
          <w:sz w:val="28"/>
          <w:szCs w:val="28"/>
        </w:rPr>
        <w:t>բարօրության</w:t>
      </w:r>
      <w:proofErr w:type="spellEnd"/>
      <w:r w:rsidRPr="00DA2E41">
        <w:rPr>
          <w:rFonts w:ascii="GHEA Grapalat" w:hAnsi="GHEA Grapalat"/>
          <w:color w:val="000000"/>
          <w:sz w:val="28"/>
          <w:szCs w:val="28"/>
        </w:rPr>
        <w:t>:</w:t>
      </w:r>
    </w:p>
    <w:p w:rsidR="00DA2E41" w:rsidRPr="00DA2E41" w:rsidRDefault="00DA2E41" w:rsidP="00DA2E41">
      <w:pPr>
        <w:pStyle w:val="NormalWeb"/>
        <w:jc w:val="center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>Շնորհավոր</w:t>
      </w:r>
      <w:proofErr w:type="spellEnd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 xml:space="preserve"> </w:t>
      </w:r>
      <w:proofErr w:type="spellStart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>մայիսի</w:t>
      </w:r>
      <w:proofErr w:type="spellEnd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 xml:space="preserve"> </w:t>
      </w:r>
      <w:proofErr w:type="spellStart"/>
      <w:r w:rsidRPr="00DA2E41">
        <w:rPr>
          <w:rStyle w:val="Emphasis"/>
          <w:rFonts w:ascii="GHEA Grapalat" w:hAnsi="GHEA Grapalat"/>
          <w:b/>
          <w:bCs/>
          <w:color w:val="000000"/>
          <w:sz w:val="28"/>
          <w:szCs w:val="28"/>
        </w:rPr>
        <w:t>մեկ</w:t>
      </w:r>
      <w:proofErr w:type="spellEnd"/>
    </w:p>
    <w:p w:rsidR="00A910AD" w:rsidRPr="00DA2E41" w:rsidRDefault="00A910AD">
      <w:pPr>
        <w:rPr>
          <w:sz w:val="28"/>
          <w:szCs w:val="28"/>
        </w:rPr>
      </w:pPr>
    </w:p>
    <w:sectPr w:rsidR="00A910AD" w:rsidRPr="00DA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41"/>
    <w:rsid w:val="007C3D73"/>
    <w:rsid w:val="00A910AD"/>
    <w:rsid w:val="00D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7993-8487-47DB-A741-79C453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2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</cp:revision>
  <dcterms:created xsi:type="dcterms:W3CDTF">2018-05-24T05:56:00Z</dcterms:created>
  <dcterms:modified xsi:type="dcterms:W3CDTF">2018-05-24T06:00:00Z</dcterms:modified>
</cp:coreProperties>
</file>