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BCE" w:rsidRDefault="00096BCE" w:rsidP="00096BCE">
      <w:pPr>
        <w:pStyle w:val="a3"/>
        <w:spacing w:before="0" w:beforeAutospacing="0" w:after="0" w:afterAutospacing="0" w:line="276" w:lineRule="auto"/>
        <w:jc w:val="right"/>
        <w:rPr>
          <w:rFonts w:ascii="Sylfaen" w:hAnsi="Sylfaen"/>
          <w:sz w:val="22"/>
          <w:szCs w:val="21"/>
          <w:lang w:val="hy-AM"/>
        </w:rPr>
      </w:pPr>
      <w:r w:rsidRPr="00096BCE">
        <w:rPr>
          <w:rFonts w:ascii="Sylfaen" w:hAnsi="Sylfaen"/>
          <w:sz w:val="22"/>
          <w:szCs w:val="21"/>
          <w:lang w:val="hy-AM"/>
        </w:rPr>
        <w:t>Հավելված</w:t>
      </w:r>
    </w:p>
    <w:p w:rsidR="00096BCE" w:rsidRDefault="00096BCE" w:rsidP="00096BCE">
      <w:pPr>
        <w:pStyle w:val="a3"/>
        <w:spacing w:before="0" w:beforeAutospacing="0" w:after="0" w:afterAutospacing="0" w:line="276" w:lineRule="auto"/>
        <w:jc w:val="right"/>
        <w:rPr>
          <w:rFonts w:ascii="Sylfaen" w:hAnsi="Sylfaen"/>
          <w:sz w:val="22"/>
          <w:szCs w:val="21"/>
          <w:lang w:val="hy-AM"/>
        </w:rPr>
      </w:pPr>
      <w:r>
        <w:rPr>
          <w:rFonts w:ascii="Sylfaen" w:hAnsi="Sylfaen"/>
          <w:sz w:val="22"/>
          <w:szCs w:val="21"/>
          <w:lang w:val="hy-AM"/>
        </w:rPr>
        <w:t>Տեղ համայնքի ղեկավարի 2025</w:t>
      </w:r>
      <w:r w:rsidR="00B54D01">
        <w:rPr>
          <w:rFonts w:ascii="Sylfaen" w:hAnsi="Sylfaen"/>
          <w:sz w:val="22"/>
          <w:szCs w:val="21"/>
          <w:lang w:val="hy-AM"/>
        </w:rPr>
        <w:t xml:space="preserve"> </w:t>
      </w:r>
      <w:r>
        <w:rPr>
          <w:rFonts w:ascii="Sylfaen" w:hAnsi="Sylfaen"/>
          <w:sz w:val="22"/>
          <w:szCs w:val="21"/>
          <w:lang w:val="hy-AM"/>
        </w:rPr>
        <w:t>թվականի</w:t>
      </w:r>
    </w:p>
    <w:p w:rsidR="00096BCE" w:rsidRPr="00096BCE" w:rsidRDefault="00096BCE" w:rsidP="00096BCE">
      <w:pPr>
        <w:pStyle w:val="a3"/>
        <w:spacing w:before="0" w:beforeAutospacing="0" w:after="0" w:afterAutospacing="0" w:line="276" w:lineRule="auto"/>
        <w:jc w:val="right"/>
        <w:rPr>
          <w:rFonts w:ascii="Sylfaen" w:hAnsi="Sylfaen"/>
          <w:sz w:val="22"/>
          <w:szCs w:val="21"/>
          <w:lang w:val="hy-AM"/>
        </w:rPr>
      </w:pPr>
      <w:r>
        <w:rPr>
          <w:rFonts w:ascii="Sylfaen" w:hAnsi="Sylfaen"/>
          <w:sz w:val="22"/>
          <w:szCs w:val="21"/>
          <w:lang w:val="hy-AM"/>
        </w:rPr>
        <w:t>նոյեմբերի 12-ի N 20</w:t>
      </w:r>
      <w:r w:rsidR="003D6AA4">
        <w:rPr>
          <w:rFonts w:ascii="Sylfaen" w:hAnsi="Sylfaen"/>
          <w:sz w:val="22"/>
          <w:szCs w:val="21"/>
          <w:lang w:val="hy-AM"/>
        </w:rPr>
        <w:t>4</w:t>
      </w:r>
      <w:bookmarkStart w:id="0" w:name="_GoBack"/>
      <w:bookmarkEnd w:id="0"/>
      <w:r>
        <w:rPr>
          <w:rFonts w:ascii="Sylfaen" w:hAnsi="Sylfaen"/>
          <w:sz w:val="22"/>
          <w:szCs w:val="21"/>
          <w:lang w:val="hy-AM"/>
        </w:rPr>
        <w:t>-Ա որոշման</w:t>
      </w:r>
    </w:p>
    <w:p w:rsidR="00096BCE" w:rsidRPr="00096BCE" w:rsidRDefault="00096BCE" w:rsidP="00096BCE">
      <w:pPr>
        <w:pStyle w:val="a3"/>
        <w:spacing w:before="0" w:beforeAutospacing="0" w:after="0" w:afterAutospacing="0" w:line="276" w:lineRule="auto"/>
        <w:jc w:val="right"/>
        <w:rPr>
          <w:rFonts w:ascii="Sylfaen" w:hAnsi="Sylfaen"/>
          <w:b/>
          <w:sz w:val="20"/>
          <w:szCs w:val="21"/>
          <w:lang w:val="hy-AM"/>
        </w:rPr>
      </w:pPr>
    </w:p>
    <w:p w:rsidR="00C14FD2" w:rsidRDefault="00C14FD2" w:rsidP="00C14FD2">
      <w:pPr>
        <w:pStyle w:val="a3"/>
        <w:spacing w:before="0" w:beforeAutospacing="0" w:after="0" w:afterAutospacing="0" w:line="276" w:lineRule="auto"/>
        <w:jc w:val="center"/>
        <w:rPr>
          <w:rFonts w:ascii="Sylfaen" w:hAnsi="Sylfaen"/>
          <w:b/>
          <w:sz w:val="32"/>
          <w:szCs w:val="21"/>
          <w:lang w:val="hy-AM"/>
        </w:rPr>
      </w:pPr>
      <w:r w:rsidRPr="00AB03BA">
        <w:rPr>
          <w:rFonts w:ascii="Sylfaen" w:hAnsi="Sylfaen"/>
          <w:b/>
          <w:sz w:val="32"/>
          <w:szCs w:val="21"/>
          <w:lang w:val="hy-AM"/>
        </w:rPr>
        <w:t>ՀԱՅՏԱՐԱՐՈՒԹՅՈՒՆ</w:t>
      </w:r>
    </w:p>
    <w:p w:rsidR="00C14FD2" w:rsidRPr="00A82829" w:rsidRDefault="00814035" w:rsidP="00A82829">
      <w:pPr>
        <w:pStyle w:val="a3"/>
        <w:spacing w:before="0" w:beforeAutospacing="0" w:after="0" w:afterAutospacing="0" w:line="276" w:lineRule="auto"/>
        <w:jc w:val="center"/>
        <w:rPr>
          <w:rFonts w:ascii="Sylfaen" w:hAnsi="Sylfaen"/>
          <w:b/>
          <w:sz w:val="32"/>
          <w:szCs w:val="21"/>
          <w:lang w:val="hy-AM"/>
        </w:rPr>
      </w:pPr>
      <w:r w:rsidRPr="008B38E1">
        <w:rPr>
          <w:rFonts w:ascii="Calibri" w:hAnsi="Calibri" w:cs="Calibri"/>
          <w:color w:val="015186"/>
          <w:sz w:val="21"/>
          <w:szCs w:val="21"/>
          <w:lang w:val="hy-AM"/>
        </w:rPr>
        <w:t> </w:t>
      </w:r>
      <w:r w:rsidRPr="00902BBE">
        <w:rPr>
          <w:rFonts w:ascii="GHEA Grapalat" w:hAnsi="GHEA Grapalat"/>
          <w:color w:val="000000" w:themeColor="text1"/>
          <w:sz w:val="20"/>
          <w:szCs w:val="22"/>
          <w:lang w:val="hy-AM"/>
        </w:rPr>
        <w:t xml:space="preserve">  </w:t>
      </w:r>
      <w:r>
        <w:rPr>
          <w:rFonts w:ascii="GHEA Grapalat" w:hAnsi="GHEA Grapalat"/>
          <w:color w:val="000000" w:themeColor="text1"/>
          <w:sz w:val="20"/>
          <w:szCs w:val="22"/>
          <w:lang w:val="hy-AM"/>
        </w:rPr>
        <w:t>ՀՀ</w:t>
      </w:r>
      <w:r w:rsidRPr="00902BBE">
        <w:rPr>
          <w:rFonts w:ascii="GHEA Grapalat" w:hAnsi="GHEA Grapalat"/>
          <w:color w:val="000000" w:themeColor="text1"/>
          <w:sz w:val="20"/>
          <w:szCs w:val="22"/>
          <w:lang w:val="hy-AM"/>
        </w:rPr>
        <w:t xml:space="preserve">  </w:t>
      </w:r>
      <w:r>
        <w:rPr>
          <w:rFonts w:ascii="GHEA Grapalat" w:hAnsi="GHEA Grapalat"/>
          <w:color w:val="000000" w:themeColor="text1"/>
          <w:sz w:val="20"/>
          <w:szCs w:val="22"/>
          <w:lang w:val="hy-AM"/>
        </w:rPr>
        <w:t>Ս</w:t>
      </w:r>
      <w:r w:rsidRPr="00902BBE">
        <w:rPr>
          <w:rFonts w:ascii="GHEA Grapalat" w:hAnsi="GHEA Grapalat"/>
          <w:color w:val="000000" w:themeColor="text1"/>
          <w:sz w:val="20"/>
          <w:szCs w:val="22"/>
          <w:lang w:val="hy-AM"/>
        </w:rPr>
        <w:t>յունիքի</w:t>
      </w:r>
      <w:r w:rsidRPr="00902BBE">
        <w:rPr>
          <w:rFonts w:ascii="Calibri" w:hAnsi="Calibri" w:cs="Calibri"/>
          <w:color w:val="000000" w:themeColor="text1"/>
          <w:sz w:val="20"/>
          <w:szCs w:val="22"/>
          <w:lang w:val="hy-AM"/>
        </w:rPr>
        <w:t> </w:t>
      </w:r>
      <w:r w:rsidRPr="00902BBE">
        <w:rPr>
          <w:rFonts w:ascii="GHEA Grapalat" w:hAnsi="GHEA Grapalat"/>
          <w:color w:val="000000" w:themeColor="text1"/>
          <w:sz w:val="20"/>
          <w:szCs w:val="22"/>
          <w:lang w:val="hy-AM"/>
        </w:rPr>
        <w:t xml:space="preserve"> </w:t>
      </w:r>
      <w:r w:rsidRPr="00902BBE">
        <w:rPr>
          <w:rFonts w:ascii="GHEA Grapalat" w:hAnsi="GHEA Grapalat" w:cs="GHEA Grapalat"/>
          <w:color w:val="000000" w:themeColor="text1"/>
          <w:sz w:val="20"/>
          <w:szCs w:val="22"/>
          <w:lang w:val="hy-AM"/>
        </w:rPr>
        <w:t>մարզի</w:t>
      </w:r>
      <w:r w:rsidRPr="00902BBE">
        <w:rPr>
          <w:rFonts w:ascii="GHEA Grapalat" w:hAnsi="GHEA Grapalat"/>
          <w:color w:val="000000" w:themeColor="text1"/>
          <w:sz w:val="20"/>
          <w:szCs w:val="22"/>
          <w:lang w:val="hy-AM"/>
        </w:rPr>
        <w:t xml:space="preserve"> </w:t>
      </w:r>
      <w:r>
        <w:rPr>
          <w:rFonts w:ascii="GHEA Grapalat" w:hAnsi="GHEA Grapalat" w:cs="GHEA Grapalat"/>
          <w:color w:val="000000" w:themeColor="text1"/>
          <w:sz w:val="20"/>
          <w:szCs w:val="22"/>
          <w:lang w:val="hy-AM"/>
        </w:rPr>
        <w:t>Տ</w:t>
      </w:r>
      <w:r w:rsidRPr="00902BBE">
        <w:rPr>
          <w:rFonts w:ascii="GHEA Grapalat" w:hAnsi="GHEA Grapalat" w:cs="GHEA Grapalat"/>
          <w:color w:val="000000" w:themeColor="text1"/>
          <w:sz w:val="20"/>
          <w:szCs w:val="22"/>
          <w:lang w:val="hy-AM"/>
        </w:rPr>
        <w:t>եղի</w:t>
      </w:r>
      <w:r w:rsidRPr="00902BBE">
        <w:rPr>
          <w:rFonts w:ascii="GHEA Grapalat" w:hAnsi="GHEA Grapalat"/>
          <w:color w:val="000000" w:themeColor="text1"/>
          <w:sz w:val="20"/>
          <w:szCs w:val="22"/>
          <w:lang w:val="hy-AM"/>
        </w:rPr>
        <w:t xml:space="preserve">  </w:t>
      </w:r>
      <w:r w:rsidRPr="00902BBE">
        <w:rPr>
          <w:rFonts w:ascii="GHEA Grapalat" w:hAnsi="GHEA Grapalat" w:cs="GHEA Grapalat"/>
          <w:color w:val="000000" w:themeColor="text1"/>
          <w:sz w:val="20"/>
          <w:szCs w:val="22"/>
          <w:lang w:val="hy-AM"/>
        </w:rPr>
        <w:t>համայնքապետարանը</w:t>
      </w:r>
      <w:r w:rsidRPr="00902BBE">
        <w:rPr>
          <w:rFonts w:ascii="GHEA Grapalat" w:hAnsi="GHEA Grapalat"/>
          <w:color w:val="000000" w:themeColor="text1"/>
          <w:sz w:val="20"/>
          <w:szCs w:val="22"/>
          <w:lang w:val="hy-AM"/>
        </w:rPr>
        <w:t xml:space="preserve">  հայտարարում է մրցույթ՝ համայնքապետարանի աշխատակազմի </w:t>
      </w:r>
      <w:r>
        <w:rPr>
          <w:rFonts w:ascii="GHEA Grapalat" w:hAnsi="GHEA Grapalat"/>
          <w:color w:val="000000" w:themeColor="text1"/>
          <w:sz w:val="20"/>
          <w:szCs w:val="22"/>
          <w:lang w:val="hy-AM"/>
        </w:rPr>
        <w:t>համայնքային ծառայության</w:t>
      </w:r>
      <w:r w:rsidRPr="00902BBE">
        <w:rPr>
          <w:rFonts w:ascii="GHEA Grapalat" w:hAnsi="GHEA Grapalat"/>
          <w:color w:val="000000" w:themeColor="text1"/>
          <w:sz w:val="20"/>
          <w:szCs w:val="22"/>
          <w:lang w:val="hy-AM"/>
        </w:rPr>
        <w:t xml:space="preserve"> պաշտոնները զբաղեցնելու համար</w:t>
      </w:r>
    </w:p>
    <w:p w:rsidR="00B044EA" w:rsidRPr="00902BBE" w:rsidRDefault="00B044EA" w:rsidP="00B044EA">
      <w:pPr>
        <w:pStyle w:val="1"/>
        <w:spacing w:line="240" w:lineRule="auto"/>
        <w:ind w:left="284" w:hanging="284"/>
        <w:jc w:val="left"/>
        <w:rPr>
          <w:rFonts w:ascii="GHEA Grapalat" w:hAnsi="GHEA Grapalat" w:cs="Sylfaen"/>
          <w:bCs/>
          <w:sz w:val="22"/>
          <w:szCs w:val="24"/>
          <w:lang w:val="hy-AM"/>
        </w:rPr>
      </w:pPr>
    </w:p>
    <w:p w:rsidR="00B044EA" w:rsidRPr="00902BBE" w:rsidRDefault="00546115" w:rsidP="00546115">
      <w:pPr>
        <w:pStyle w:val="1"/>
        <w:spacing w:line="240" w:lineRule="auto"/>
        <w:ind w:left="284" w:hanging="284"/>
        <w:rPr>
          <w:rFonts w:ascii="GHEA Grapalat" w:hAnsi="GHEA Grapalat" w:cs="Sylfaen"/>
          <w:sz w:val="20"/>
          <w:lang w:val="hy-AM"/>
        </w:rPr>
      </w:pPr>
      <w:r w:rsidRPr="00902BBE">
        <w:rPr>
          <w:rFonts w:ascii="GHEA Grapalat" w:hAnsi="GHEA Grapalat" w:cs="Sylfaen"/>
          <w:bCs/>
          <w:sz w:val="20"/>
          <w:lang w:val="hy-AM"/>
        </w:rPr>
        <w:t>1.</w:t>
      </w:r>
      <w:r w:rsidR="00B044EA" w:rsidRPr="00902BBE">
        <w:rPr>
          <w:rFonts w:ascii="GHEA Grapalat" w:hAnsi="GHEA Grapalat" w:cs="Sylfaen"/>
          <w:bCs/>
          <w:sz w:val="20"/>
          <w:lang w:val="hy-AM"/>
        </w:rPr>
        <w:t>ԱՇԽԱՏԱԿԱԶՄԻ ՔԱՐՏՈՒՂԱՐԻ</w:t>
      </w:r>
      <w:r w:rsidR="00B044EA" w:rsidRPr="00902BBE">
        <w:rPr>
          <w:rFonts w:ascii="GHEA Grapalat" w:hAnsi="GHEA Grapalat" w:cs="Sylfaen"/>
          <w:sz w:val="20"/>
          <w:lang w:val="hy-AM"/>
        </w:rPr>
        <w:t xml:space="preserve">(ծածկագիր՝ </w:t>
      </w:r>
      <w:r w:rsidR="00B044EA" w:rsidRPr="00902BBE">
        <w:rPr>
          <w:rFonts w:ascii="GHEA Grapalat" w:hAnsi="GHEA Grapalat" w:cs="Sylfaen"/>
          <w:bCs/>
          <w:sz w:val="20"/>
          <w:lang w:val="hy-AM"/>
        </w:rPr>
        <w:t>1.2-1</w:t>
      </w:r>
      <w:r w:rsidR="00B044EA" w:rsidRPr="00902BBE">
        <w:rPr>
          <w:rFonts w:ascii="GHEA Grapalat" w:hAnsi="GHEA Grapalat" w:cs="Sylfaen"/>
          <w:sz w:val="20"/>
          <w:lang w:val="hy-AM"/>
        </w:rPr>
        <w:t>)</w:t>
      </w:r>
    </w:p>
    <w:p w:rsidR="00B044EA" w:rsidRDefault="00B044EA" w:rsidP="00546115">
      <w:pPr>
        <w:jc w:val="center"/>
        <w:rPr>
          <w:rStyle w:val="a4"/>
          <w:rFonts w:ascii="GHEA Grapalat" w:hAnsi="GHEA Grapalat"/>
          <w:color w:val="000000"/>
          <w:sz w:val="20"/>
          <w:szCs w:val="20"/>
          <w:lang w:val="hy-AM"/>
        </w:rPr>
      </w:pPr>
      <w:r w:rsidRPr="00902BBE">
        <w:rPr>
          <w:rStyle w:val="a4"/>
          <w:rFonts w:ascii="GHEA Grapalat" w:hAnsi="GHEA Grapalat"/>
          <w:color w:val="000000"/>
          <w:sz w:val="20"/>
          <w:szCs w:val="20"/>
          <w:lang w:val="hy-AM"/>
        </w:rPr>
        <w:t>Նշված թափուր պաշտոնն զբաղեցնելու համար պահանջվում է ունենալ՝</w:t>
      </w:r>
    </w:p>
    <w:p w:rsidR="00A82829" w:rsidRPr="00A82829" w:rsidRDefault="00A82829" w:rsidP="00A82829">
      <w:pPr>
        <w:pStyle w:val="ab"/>
        <w:numPr>
          <w:ilvl w:val="0"/>
          <w:numId w:val="11"/>
        </w:numPr>
        <w:jc w:val="both"/>
        <w:rPr>
          <w:rFonts w:ascii="GHEA Grapalat" w:hAnsi="GHEA Grapalat"/>
          <w:color w:val="000000"/>
          <w:sz w:val="20"/>
          <w:szCs w:val="20"/>
          <w:shd w:val="clear" w:color="auto" w:fill="FFFFFF"/>
          <w:lang w:val="hy-AM"/>
        </w:rPr>
      </w:pPr>
      <w:r w:rsidRPr="00A82829">
        <w:rPr>
          <w:rFonts w:ascii="GHEA Grapalat" w:hAnsi="GHEA Grapalat"/>
          <w:color w:val="000000"/>
          <w:sz w:val="20"/>
          <w:szCs w:val="20"/>
          <w:shd w:val="clear" w:color="auto" w:fill="FFFFFF"/>
          <w:lang w:val="hy-AM"/>
        </w:rPr>
        <w:t>բարձրագույն կրթություն, համայնքային ծառայության առնվազն առաջատար պաշտոնների 2-րդ ենթախմբի պաշտոններում կամ դրանց համապատասխանող` պետական ծառայության պաշտոններում առնվազն երկու տարվա ստաժ կամ առնվազն հինգ տարվա համայնքային ծառայության ստաժ և համայնքային ծառայության 2-րդ դասի առաջատար ծառայողի դասային աստիճան կամ առնվազն հինգ տարվա հանրային ծառայության ստաժ և համայնքային ծառայության 2-րդ դասի առաջատար ծառայողի դասային աստիճանին համապատասխանող` պետական ծառայության դասային աստիճան (կոչում) կամ վերջին չորս տարվա ընթացքում քաղաքական կամ վարչական կամ հայեցողական կամ ինքնավար պաշտոններում առնվազն երկու տարվա աշխատանքային ստաժ կամ վերջին ութ տարվա ընթացքում համայնքի ավագանու անդամի աշխատանքային գործունեության առնվազն երեք տարվա փորձ կամ գիտական աստիճան և առնվազն երեք տարվա մասնագիտական աշխատանքային ստաժ կամ առնվազն հինգ տարվա մասնագիտական աշխատանքային ստաժ.</w:t>
      </w:r>
    </w:p>
    <w:p w:rsidR="00A82829" w:rsidRPr="00A82829" w:rsidRDefault="00A82829" w:rsidP="00A82829">
      <w:pPr>
        <w:pStyle w:val="ab"/>
        <w:numPr>
          <w:ilvl w:val="0"/>
          <w:numId w:val="11"/>
        </w:numPr>
        <w:shd w:val="clear" w:color="auto" w:fill="FFFFFF"/>
        <w:spacing w:after="0" w:line="240" w:lineRule="auto"/>
        <w:jc w:val="both"/>
        <w:rPr>
          <w:rFonts w:ascii="GHEA Grapalat" w:eastAsia="Times New Roman" w:hAnsi="GHEA Grapalat"/>
          <w:color w:val="000000"/>
          <w:sz w:val="20"/>
          <w:szCs w:val="20"/>
          <w:lang w:val="hy-AM"/>
        </w:rPr>
      </w:pPr>
      <w:r w:rsidRPr="00A82829">
        <w:rPr>
          <w:rFonts w:ascii="GHEA Grapalat" w:eastAsia="Times New Roman" w:hAnsi="GHEA Grapalat"/>
          <w:color w:val="000000"/>
          <w:sz w:val="20"/>
          <w:szCs w:val="20"/>
          <w:lang w:val="hy-AM"/>
        </w:rPr>
        <w:t>Մինչև 2018 թվականի հունվարի 1-ը համայնքային ծառայության գլխավոր պաշտոնի անձնագիրն ընդգրկում է համայնքային ծառայության, պետական և (կամ) համայնքային կառավարման ոլորտի առնվազն երեք տարվա աշխատանքային ստաժ:</w:t>
      </w:r>
    </w:p>
    <w:p w:rsidR="00546115" w:rsidRPr="00A82829" w:rsidRDefault="00546115" w:rsidP="00A82829">
      <w:pPr>
        <w:pStyle w:val="ab"/>
        <w:numPr>
          <w:ilvl w:val="0"/>
          <w:numId w:val="11"/>
        </w:numPr>
        <w:jc w:val="both"/>
        <w:rPr>
          <w:rFonts w:ascii="GHEA Grapalat" w:hAnsi="GHEA Grapalat"/>
          <w:b/>
          <w:bCs/>
          <w:color w:val="000000"/>
          <w:lang w:val="hy-AM"/>
        </w:rPr>
      </w:pPr>
      <w:r w:rsidRPr="00A82829">
        <w:rPr>
          <w:rFonts w:ascii="GHEA Grapalat" w:hAnsi="GHEA Grapalat" w:cs="Sylfaen"/>
          <w:iCs/>
          <w:sz w:val="20"/>
          <w:szCs w:val="20"/>
          <w:lang w:val="hy-AM"/>
        </w:rPr>
        <w:t xml:space="preserve"> </w:t>
      </w:r>
      <w:r w:rsidRPr="00A82829">
        <w:rPr>
          <w:rFonts w:ascii="GHEA Grapalat" w:hAnsi="GHEA Grapalat" w:cs="Sylfaen"/>
          <w:sz w:val="20"/>
          <w:szCs w:val="20"/>
          <w:lang w:val="hy-AM"/>
        </w:rPr>
        <w:t>ունի Հայաստանի Հանրապետության Սահմանադրության, «Համայնքային ծառայության մասին», «Տեղական ինքնակառավարման մասին», «Իրավական ակտերի մասին»,  «Զինապարտության մասին» Հայաստանի Հանրապետության օրենքների, Հայաստանի Հանրապետության կառավարության 1997 թվականի հուլիսի 17-ի «</w:t>
      </w:r>
      <w:r w:rsidRPr="00A82829">
        <w:rPr>
          <w:rFonts w:ascii="GHEA Grapalat" w:hAnsi="GHEA Grapalat"/>
          <w:sz w:val="20"/>
          <w:szCs w:val="20"/>
          <w:lang w:val="hy-AM"/>
        </w:rPr>
        <w:t xml:space="preserve">Նախազորակոչային, զորակոչային տարիքի անձանց և պահեստազորայինների զինվորական հաշվառման կարգը հաստատելու մասին» N282 որոշման, </w:t>
      </w:r>
      <w:r w:rsidRPr="00A82829">
        <w:rPr>
          <w:rFonts w:ascii="GHEA Grapalat" w:hAnsi="GHEA Grapalat" w:cs="Sylfaen"/>
          <w:sz w:val="20"/>
          <w:szCs w:val="20"/>
          <w:lang w:val="hy-AM"/>
        </w:rPr>
        <w:t>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546115" w:rsidRPr="00902BBE" w:rsidRDefault="00A82829" w:rsidP="00546115">
      <w:pPr>
        <w:widowControl w:val="0"/>
        <w:shd w:val="clear" w:color="auto" w:fill="FFFFFF"/>
        <w:spacing w:after="0" w:line="240" w:lineRule="auto"/>
        <w:ind w:left="284" w:hanging="284"/>
        <w:jc w:val="both"/>
        <w:rPr>
          <w:rFonts w:ascii="GHEA Grapalat" w:hAnsi="GHEA Grapalat" w:cs="Sylfaen"/>
          <w:sz w:val="20"/>
          <w:szCs w:val="20"/>
          <w:lang w:val="hy-AM"/>
        </w:rPr>
      </w:pPr>
      <w:r w:rsidRPr="00A82829">
        <w:rPr>
          <w:rFonts w:ascii="GHEA Grapalat" w:hAnsi="GHEA Grapalat" w:cs="Sylfaen"/>
          <w:iCs/>
          <w:sz w:val="20"/>
          <w:szCs w:val="20"/>
          <w:lang w:val="hy-AM"/>
        </w:rPr>
        <w:t xml:space="preserve">    </w:t>
      </w:r>
      <w:r>
        <w:rPr>
          <w:rFonts w:ascii="GHEA Grapalat" w:hAnsi="GHEA Grapalat" w:cs="Sylfaen"/>
          <w:iCs/>
          <w:sz w:val="20"/>
          <w:szCs w:val="20"/>
          <w:lang w:val="hy-AM"/>
        </w:rPr>
        <w:t>4</w:t>
      </w:r>
      <w:r w:rsidR="00546115" w:rsidRPr="00902BBE">
        <w:rPr>
          <w:rFonts w:ascii="GHEA Grapalat" w:hAnsi="GHEA Grapalat" w:cs="Sylfaen"/>
          <w:iCs/>
          <w:sz w:val="20"/>
          <w:szCs w:val="20"/>
          <w:lang w:val="hy-AM"/>
        </w:rPr>
        <w:t xml:space="preserve">)  </w:t>
      </w:r>
      <w:r w:rsidR="00546115" w:rsidRPr="00902BBE">
        <w:rPr>
          <w:rFonts w:ascii="GHEA Grapalat" w:hAnsi="GHEA Grapalat" w:cs="Sylfaen"/>
          <w:sz w:val="20"/>
          <w:szCs w:val="20"/>
          <w:lang w:val="hy-AM"/>
        </w:rPr>
        <w:t>տիրապետում է անհրաժեշտ տեղեկատվությանը.</w:t>
      </w:r>
    </w:p>
    <w:p w:rsidR="00546115" w:rsidRPr="00902BBE" w:rsidRDefault="00A82829" w:rsidP="00546115">
      <w:pPr>
        <w:widowControl w:val="0"/>
        <w:shd w:val="clear" w:color="auto" w:fill="FFFFFF"/>
        <w:spacing w:after="0" w:line="240" w:lineRule="auto"/>
        <w:ind w:left="284" w:hanging="284"/>
        <w:jc w:val="both"/>
        <w:rPr>
          <w:rFonts w:ascii="GHEA Grapalat" w:hAnsi="GHEA Grapalat" w:cs="Sylfaen"/>
          <w:sz w:val="20"/>
          <w:szCs w:val="20"/>
          <w:lang w:val="hy-AM"/>
        </w:rPr>
      </w:pPr>
      <w:r w:rsidRPr="00A82829">
        <w:rPr>
          <w:rFonts w:ascii="GHEA Grapalat" w:hAnsi="GHEA Grapalat" w:cs="Sylfaen"/>
          <w:iCs/>
          <w:sz w:val="20"/>
          <w:szCs w:val="20"/>
          <w:lang w:val="hy-AM"/>
        </w:rPr>
        <w:t xml:space="preserve">    </w:t>
      </w:r>
      <w:r>
        <w:rPr>
          <w:rFonts w:ascii="GHEA Grapalat" w:hAnsi="GHEA Grapalat" w:cs="Sylfaen"/>
          <w:iCs/>
          <w:sz w:val="20"/>
          <w:szCs w:val="20"/>
          <w:lang w:val="hy-AM"/>
        </w:rPr>
        <w:t>5</w:t>
      </w:r>
      <w:r w:rsidR="00546115" w:rsidRPr="00902BBE">
        <w:rPr>
          <w:rFonts w:ascii="GHEA Grapalat" w:hAnsi="GHEA Grapalat" w:cs="Sylfaen"/>
          <w:iCs/>
          <w:sz w:val="20"/>
          <w:szCs w:val="20"/>
          <w:lang w:val="hy-AM"/>
        </w:rPr>
        <w:t xml:space="preserve">) </w:t>
      </w:r>
      <w:r w:rsidR="00546115" w:rsidRPr="00902BBE">
        <w:rPr>
          <w:rFonts w:ascii="GHEA Grapalat" w:hAnsi="GHEA Grapalat" w:cs="Sylfaen"/>
          <w:sz w:val="20"/>
          <w:szCs w:val="20"/>
          <w:lang w:val="hy-AM"/>
        </w:rPr>
        <w:t>ունի համակարգչով և ժամանակակից այլ տեխնիկական միջոցներով  աշխատելու ունակություն.</w:t>
      </w:r>
    </w:p>
    <w:p w:rsidR="00546115" w:rsidRPr="00902BBE" w:rsidRDefault="00546115" w:rsidP="00546115">
      <w:pPr>
        <w:spacing w:after="0" w:line="240" w:lineRule="auto"/>
        <w:ind w:left="284" w:hanging="284"/>
        <w:jc w:val="both"/>
        <w:rPr>
          <w:rFonts w:ascii="GHEA Grapalat" w:hAnsi="GHEA Grapalat" w:cs="Sylfaen"/>
          <w:sz w:val="20"/>
          <w:szCs w:val="20"/>
          <w:lang w:val="hy-AM"/>
        </w:rPr>
      </w:pPr>
    </w:p>
    <w:p w:rsidR="00546115" w:rsidRPr="00902BBE" w:rsidRDefault="00546115" w:rsidP="00546115">
      <w:pPr>
        <w:spacing w:after="0" w:line="240" w:lineRule="auto"/>
        <w:ind w:left="284" w:hanging="284"/>
        <w:jc w:val="both"/>
        <w:rPr>
          <w:rFonts w:ascii="GHEA Grapalat" w:hAnsi="GHEA Grapalat" w:cs="Sylfaen"/>
          <w:sz w:val="20"/>
          <w:szCs w:val="20"/>
          <w:lang w:val="hy-AM"/>
        </w:rPr>
      </w:pPr>
    </w:p>
    <w:p w:rsidR="00546115" w:rsidRPr="00902BBE" w:rsidRDefault="00546115" w:rsidP="00546115">
      <w:pPr>
        <w:spacing w:after="0" w:line="240" w:lineRule="auto"/>
        <w:ind w:left="284" w:hanging="284"/>
        <w:jc w:val="center"/>
        <w:rPr>
          <w:rFonts w:ascii="GHEA Grapalat" w:hAnsi="GHEA Grapalat" w:cs="Sylfaen"/>
          <w:b/>
          <w:sz w:val="20"/>
          <w:szCs w:val="20"/>
          <w:lang w:val="hy-AM"/>
        </w:rPr>
      </w:pPr>
      <w:r w:rsidRPr="00902BBE">
        <w:rPr>
          <w:rFonts w:ascii="GHEA Grapalat" w:hAnsi="GHEA Grapalat" w:cs="Sylfaen"/>
          <w:b/>
          <w:sz w:val="20"/>
          <w:szCs w:val="20"/>
          <w:lang w:val="hy-AM"/>
        </w:rPr>
        <w:t xml:space="preserve"> ԻՐԱՎՈՒՆՔՆԵՐԸ ԵՎ ՊԱՐՏԱԿԱՆՈՒԹՅՈՒՆՆԵՐԸ</w:t>
      </w:r>
    </w:p>
    <w:p w:rsidR="00546115" w:rsidRPr="00902BBE" w:rsidRDefault="00546115" w:rsidP="00546115">
      <w:pPr>
        <w:spacing w:after="0" w:line="240" w:lineRule="auto"/>
        <w:ind w:left="284" w:hanging="284"/>
        <w:jc w:val="center"/>
        <w:rPr>
          <w:rFonts w:ascii="GHEA Grapalat" w:hAnsi="GHEA Grapalat" w:cs="Sylfaen"/>
          <w:sz w:val="20"/>
          <w:szCs w:val="20"/>
          <w:lang w:val="hy-AM"/>
        </w:rPr>
      </w:pPr>
    </w:p>
    <w:p w:rsidR="00546115" w:rsidRPr="00902BBE" w:rsidRDefault="008B1106" w:rsidP="00546115">
      <w:pPr>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 xml:space="preserve">    </w:t>
      </w:r>
      <w:r w:rsidR="00546115" w:rsidRPr="00902BBE">
        <w:rPr>
          <w:rFonts w:ascii="GHEA Grapalat" w:hAnsi="GHEA Grapalat" w:cs="Sylfaen"/>
          <w:sz w:val="20"/>
          <w:szCs w:val="20"/>
          <w:lang w:val="hy-AM"/>
        </w:rPr>
        <w:t xml:space="preserve"> Քարտուղարը՝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 ապահովում է Աշխատակազմում համայնքային ծառայության մասին օրենսդրությամբ և այլ իրավական ակտերով անձնակազմի կառավարման հետ կապված գործառույթների իրականացումը.</w:t>
      </w:r>
    </w:p>
    <w:p w:rsidR="00546115" w:rsidRPr="00902BBE" w:rsidRDefault="00546115" w:rsidP="00546115">
      <w:pPr>
        <w:spacing w:after="0" w:line="240" w:lineRule="auto"/>
        <w:ind w:left="284" w:hanging="284"/>
        <w:jc w:val="both"/>
        <w:rPr>
          <w:rFonts w:ascii="GHEA Grapalat" w:hAnsi="GHEA Grapalat" w:cs="Sylfaen"/>
          <w:sz w:val="20"/>
          <w:szCs w:val="20"/>
          <w:lang w:val="hy-AM"/>
        </w:rPr>
      </w:pPr>
      <w:r w:rsidRPr="00902BBE">
        <w:rPr>
          <w:rFonts w:ascii="GHEA Grapalat" w:hAnsi="GHEA Grapalat" w:cs="Sylfaen"/>
          <w:iCs/>
          <w:sz w:val="20"/>
          <w:szCs w:val="20"/>
          <w:lang w:val="hy-AM"/>
        </w:rPr>
        <w:t>2) մասնակցում է Աշխատակազմի կառուցվածքային, հաստիքային, ինչպես նաև համայնքային ծառայության պաշտոնների անվանացանկում փոփոխություններ կատարելու նախապատրաստման աշխատանքներին.</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3) ապահովում է Աշխատակազմի համայնքային ծառայության պաշտոնների անձնագրերի, դրանցում փոփոխություններ կատարելու նախագծերի մշակման աշխատանքների իրականացումը.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 xml:space="preserve">4) համայնքային ծառայության մասին </w:t>
      </w:r>
      <w:r w:rsidRPr="00902BBE">
        <w:rPr>
          <w:rFonts w:ascii="GHEA Grapalat" w:hAnsi="GHEA Grapalat" w:cs="Sylfaen"/>
          <w:sz w:val="20"/>
          <w:szCs w:val="20"/>
          <w:lang w:val="hy-AM"/>
        </w:rPr>
        <w:t>Հայաստանի Հանրապետության</w:t>
      </w:r>
      <w:r w:rsidRPr="00902BBE">
        <w:rPr>
          <w:rFonts w:ascii="GHEA Grapalat" w:hAnsi="GHEA Grapalat" w:cs="Sylfaen"/>
          <w:iCs/>
          <w:sz w:val="20"/>
          <w:szCs w:val="20"/>
          <w:lang w:val="hy-AM"/>
        </w:rPr>
        <w:t xml:space="preserve"> օրենսդրությամբ սահմանված կարգով ապահովում է Աշխատակազմի համայնքային ծառայության թափուր պաշտոններ զբաղեցնելու համար անցկացվող մրցույթների և այդ պաշտոնները զբաղեցնող համայնքային ծառայողների ատեստավորման նախապատրաստական աշխատանքների իրականացումը.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lastRenderedPageBreak/>
        <w:t>5) Աշխատակազմի համայնքային ծառայության առաջատար պաշտոնների խմբի 2-րդ և   3-րդ ենթախմբերի, ինչպես նաև կրտսեր պաշտոնների խմբի թափուր պաշտոններ զբաղեցնելու համար անցկացված մրցույթի արդյունքների մասին մրցութային հանձնաժողովի եզրակացությունը, իսկ այդ արդյունքների գրավոր բողոքի առկայության դեպքում նաև Հայաստանի Հանրապետության կառավարության լիազորած պետական կառավարման մարմնի համապատասխան որոշումն ստանալուց հետո, աշխատանքային երեք օրվա ընթացքում, մրցույթի արդյունքում հաղթող ճանաչված մասնակցին (մասնակիցներից մեկին) նշանակում է տվյալ պաշտոնում.</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6) հաստատում է Աշխատակազմի ատեստավորման (այդ թվում` արտահերթ) ենթակա համայնքային ծառայության առաջատար պաշտոնների խմբի 2-րդ և 3-րդ ենթախմբերի, ինչպես նաև կրտսեր պաշտոնների խմբի պաշտոններ զբաղեցնող համայնքային ծառայողների ցուցակները.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7) Համայնքի ղեկավարի հաստատմանն է ներկայացնում Աշխատակազմի ատեստավորման (այդ թվում` արտահերթ) ենթակա համայնքային ծառայության գլխավոր պաշտոնների խմբի, ինչպես նաև առաջատար պաշտոնների խմբի առաջին ենթախմբի պաշտոններ զբաղեցնող համայնքային ծառայողների ցուցակները.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8) ատեստավորումից առնվազն երկու շաբաթ առաջ ներկայացնում է իր անմիջական ենթակայության տակ գտնվող համայնքային ծառայողների ծառայողական բնութագրերը.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9) Աշխատակազմի համայնքային ծառայության առաջատար պաշտոնների խմբի 2-րդ և 3-րդ ենթախմբերի, ինչպես նաև կրտսեր պաշտոնների խմբի պաշտոններ զբաղեցնող համայնքային ծառայողների ատեստավորման արդյունքում զբաղեցրած պաշտոնին չհամապատասխանելու դեպքում, ինչպես նաև ատեստավորման արդյունքների գրավոր բողոքի առկայության դեպքում Հայաստանի Հանրապետության կառավարության լիազորած պետական կառավարման մարմնի համապատասխան որոշման հիման վրա օրենքով սահմանված ժամկետում ընդունում է տվյալ համայնքային ծառայողին զբաղեցրած պաշտոնից ազատելու մասին որոշում.</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 օրենքով սահմանված կարգով և ժամկետներում Աշխատակազմի համայնքային ծառայողներին շնորհում է Հայաստանի Հանրապետության համայնքային ծառայության 2-րդ և 3-րդ դասի առաջատար ծառայողի ու Հայաստանի Հանրապետության համայնքային ծառայության 1-ին, 2-րդ և 3-րդ դասի կրտսեր ծառայողի դասային աստիճաններ.</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10.1) իր կողմից համայնքային ծառայության դասային աստիճան շնորհած Աշխատակազմի համայնքային ծառայողին օրենքով նախատեսված հիմքերով զբաղեցրած պաշտոնից ազատելու հետ միաժամանակ իր վարչական ակտով զրկում է նաև տվյալ դասային աստիճանից.</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10.2) օրենքով նախատեսված դեպքերում սահմանված կարգով և ժամկետներում արտամրցութային կարգով նշանակումներ է կատարում Աշխատակազմի համայնքային ծառայության առաջատար պաշտոնների խմբի 2-րդ և 3-րդ ենթախմբերի, ինչպես նաև կրտսեր պաշտոնների խմբի պաշտոններում.</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 xml:space="preserve">10.3) համայնքային ծառայության մասին </w:t>
      </w:r>
      <w:r w:rsidRPr="00902BBE">
        <w:rPr>
          <w:rFonts w:ascii="GHEA Grapalat" w:hAnsi="GHEA Grapalat" w:cs="Sylfaen"/>
          <w:sz w:val="20"/>
          <w:szCs w:val="20"/>
          <w:lang w:val="hy-AM"/>
        </w:rPr>
        <w:t>Հայաստանի Հանրապետության</w:t>
      </w:r>
      <w:r w:rsidRPr="00902BBE">
        <w:rPr>
          <w:rFonts w:ascii="GHEA Grapalat" w:hAnsi="GHEA Grapalat" w:cs="Sylfaen"/>
          <w:iCs/>
          <w:sz w:val="20"/>
          <w:szCs w:val="20"/>
          <w:lang w:val="hy-AM"/>
        </w:rPr>
        <w:t xml:space="preserve"> օրենսդրությամբ սահմանված կարգով և ժամկետներում իր հայեցողությամբ որոշում է Աշխատակազմի համայնքային ծառայության առաջատար պաշտոնների խմբի 2-րդ և 3-րդ ենթախմբերի, ինչպես նաև կրտսեր պաշտոնների խմբի ժամանակավոր թափուր պաշտոնները փոխարինող համայնքային ծառայողների կողմից զբաղեցնելու հարցը. </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10.4) օ</w:t>
      </w:r>
      <w:r w:rsidRPr="00902BBE">
        <w:rPr>
          <w:rFonts w:ascii="GHEA Grapalat" w:hAnsi="GHEA Grapalat" w:cs="Sylfaen"/>
          <w:sz w:val="20"/>
          <w:szCs w:val="20"/>
          <w:lang w:val="hy-AM"/>
        </w:rPr>
        <w:t xml:space="preserve">րենքով նախատեսված դեպքերում </w:t>
      </w:r>
      <w:r w:rsidRPr="00902BBE">
        <w:rPr>
          <w:rFonts w:ascii="GHEA Grapalat" w:hAnsi="GHEA Grapalat" w:cs="Sylfaen"/>
          <w:iCs/>
          <w:sz w:val="20"/>
          <w:szCs w:val="20"/>
          <w:lang w:val="hy-AM"/>
        </w:rPr>
        <w:t xml:space="preserve">Աշխատակազմի համայնքային ծառայության առաջատար պաշտոնների խմբի 2-րդ և 3-րդ ենթախմբերի, ինչպես նաև կրտսեր պաշտոնների խմբի ժամանակավոր թափուր պաշտոններ զբաղեցնելու համար </w:t>
      </w:r>
      <w:r w:rsidRPr="00902BBE">
        <w:rPr>
          <w:rFonts w:ascii="GHEA Grapalat" w:hAnsi="GHEA Grapalat" w:cs="Sylfaen"/>
          <w:sz w:val="20"/>
          <w:szCs w:val="20"/>
          <w:lang w:val="hy-AM"/>
        </w:rPr>
        <w:t>համայնքային ծառայության կադրերի ռեզերվում գտնվող` տվյալ պաշտոնի անձնագրի պահանջները բավարարող անձի, իսկ դրա անհնարինության դեպքում այլ անձի հետ Հայաստանի Հանրապետության</w:t>
      </w:r>
      <w:r w:rsidRPr="00902BBE">
        <w:rPr>
          <w:rFonts w:ascii="GHEA Grapalat" w:hAnsi="GHEA Grapalat" w:cs="Sylfaen"/>
          <w:iCs/>
          <w:sz w:val="20"/>
          <w:szCs w:val="20"/>
          <w:lang w:val="hy-AM"/>
        </w:rPr>
        <w:t xml:space="preserve"> օրենսդրությամբ սահմանված կարգով և ժամկետներում կնքում է ժամկետային աշխատանքային պայմանագրեր.</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10.5) Աշխատակազմի համայնքային ծառայության առաջատար պաշտոնների խմբի 2-րդ և 3-րդ ենթախմբերի, ինչպես նաև կրտսեր պաշտոնների խմբի պաշտոններ զբաղեցնող անձանց նկատմամբ կիրառում է օրենքով նախատեսված խրախուսանքներ և կարգապահական տույժեր.</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10.6) Աշխատակազմի՝ իր կողմից նշանակվող և ազատվող համայնքային ծառայողների համայնքային ծառայության պաշտոն զբաղեցնելու առավելագույն տարիքը լրանալու դեպքում, կարող է ընդունել իրավական ակտ, մինչև մեկ տարի ժամկետով տվյալ աշխատողի կողմից պաշտոնը զբաղեցնել շարունակելու վերաբերյալ.</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10.7) կազմակերպում է Աշխատակազմում քննարկումների և խորհրդակցությունների անցկացման աշխատանքները.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10.8) Համայնքի ղեկավարին է զեկուցում ամենօրյա փոստը և թղթակցությունները.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10.9) Համայնքի ղեկավարի ստորագրությանն է ներկայացնում նրա որոշումները և կարգադրությունները.</w:t>
      </w:r>
    </w:p>
    <w:p w:rsidR="00546115" w:rsidRPr="00902BBE" w:rsidRDefault="00546115" w:rsidP="00546115">
      <w:pPr>
        <w:pStyle w:val="a9"/>
        <w:spacing w:after="0"/>
        <w:ind w:left="284" w:hanging="284"/>
        <w:jc w:val="both"/>
        <w:rPr>
          <w:rFonts w:ascii="GHEA Grapalat" w:hAnsi="GHEA Grapalat"/>
          <w:sz w:val="20"/>
          <w:lang w:val="hy-AM"/>
        </w:rPr>
      </w:pPr>
      <w:r w:rsidRPr="00902BBE">
        <w:rPr>
          <w:rFonts w:ascii="GHEA Grapalat" w:hAnsi="GHEA Grapalat" w:cs="Sylfaen"/>
          <w:sz w:val="20"/>
          <w:lang w:val="hy-AM"/>
        </w:rPr>
        <w:lastRenderedPageBreak/>
        <w:t xml:space="preserve">11) օրենքով սահմանված կարգով վարում է Համայնքի զինապարտների գրանցամատյանը, </w:t>
      </w:r>
      <w:r w:rsidRPr="00902BBE">
        <w:rPr>
          <w:rFonts w:ascii="GHEA Grapalat" w:hAnsi="GHEA Grapalat"/>
          <w:sz w:val="20"/>
          <w:lang w:val="hy-AM"/>
        </w:rPr>
        <w:t>Համայնքի ղեկավարին է ներկայացնում առաջարկություն զինապարտների վերաբերյալ ցուցակները, ինչպեu նաև ըuտ բնակության վայրի հաշվառումից հանվելու, աշխատանքի ընդունվելու և աշխատանքից ազատվելու վերաբերյալ տվյալները տարածքային զինվորական կոմիuարիատ ներկայացնելու համար.</w:t>
      </w:r>
    </w:p>
    <w:p w:rsidR="00546115" w:rsidRPr="00902BBE" w:rsidRDefault="00546115" w:rsidP="00546115">
      <w:pPr>
        <w:pStyle w:val="a9"/>
        <w:spacing w:after="0"/>
        <w:ind w:left="284" w:hanging="284"/>
        <w:jc w:val="both"/>
        <w:rPr>
          <w:rFonts w:ascii="GHEA Grapalat" w:hAnsi="GHEA Grapalat"/>
          <w:sz w:val="20"/>
          <w:lang w:val="hy-AM"/>
        </w:rPr>
      </w:pPr>
      <w:r w:rsidRPr="00902BBE">
        <w:rPr>
          <w:rFonts w:ascii="GHEA Grapalat" w:hAnsi="GHEA Grapalat"/>
          <w:sz w:val="20"/>
          <w:lang w:val="hy-AM"/>
        </w:rPr>
        <w:t>11.1</w:t>
      </w:r>
      <w:r w:rsidRPr="00902BBE">
        <w:rPr>
          <w:rFonts w:ascii="GHEA Grapalat" w:hAnsi="GHEA Grapalat" w:cs="Sylfaen"/>
          <w:sz w:val="20"/>
          <w:lang w:val="hy-AM"/>
        </w:rPr>
        <w:t xml:space="preserve">) </w:t>
      </w:r>
      <w:r w:rsidRPr="00902BBE">
        <w:rPr>
          <w:rFonts w:ascii="GHEA Grapalat" w:hAnsi="GHEA Grapalat"/>
          <w:sz w:val="20"/>
          <w:lang w:val="hy-AM"/>
        </w:rPr>
        <w:t>oրենքով uահմանված դեպքերում և կարգով մաuնակցում է զորակոչի, զորահավաքի ու վարժական հավաքների կազմակերպման աշխատանքներին.</w:t>
      </w:r>
    </w:p>
    <w:p w:rsidR="00546115" w:rsidRPr="00902BBE" w:rsidRDefault="00546115" w:rsidP="00546115">
      <w:pPr>
        <w:pStyle w:val="a9"/>
        <w:spacing w:after="0"/>
        <w:ind w:left="284" w:hanging="284"/>
        <w:jc w:val="both"/>
        <w:rPr>
          <w:rFonts w:ascii="GHEA Grapalat" w:hAnsi="GHEA Grapalat"/>
          <w:sz w:val="20"/>
          <w:lang w:val="hy-AM"/>
        </w:rPr>
      </w:pPr>
      <w:r w:rsidRPr="00902BBE">
        <w:rPr>
          <w:rFonts w:ascii="GHEA Grapalat" w:hAnsi="GHEA Grapalat"/>
          <w:sz w:val="20"/>
          <w:lang w:val="hy-AM"/>
        </w:rPr>
        <w:t>11.2</w:t>
      </w:r>
      <w:r w:rsidRPr="00902BBE">
        <w:rPr>
          <w:rFonts w:ascii="GHEA Grapalat" w:hAnsi="GHEA Grapalat" w:cs="Sylfaen"/>
          <w:sz w:val="20"/>
          <w:lang w:val="hy-AM"/>
        </w:rPr>
        <w:t xml:space="preserve">) </w:t>
      </w:r>
      <w:r w:rsidRPr="00902BBE">
        <w:rPr>
          <w:rFonts w:ascii="GHEA Grapalat" w:hAnsi="GHEA Grapalat"/>
          <w:sz w:val="20"/>
          <w:lang w:val="hy-AM"/>
        </w:rPr>
        <w:t>իրենց պարտականությունները խախտած զինապարտ քաղաքացիների վերաբերյալ տեղեկություններ ունենալու դեպքում Համայնքի ղեկավարին անհապաղ ներկայացնում է առաջարկություն տարածքային զինվորական կոմիuարիատին այդ մաuին գրավոր տեղեկատվություն տրամադրելու համար.</w:t>
      </w:r>
    </w:p>
    <w:p w:rsidR="00546115" w:rsidRPr="00902BBE" w:rsidRDefault="00546115" w:rsidP="00546115">
      <w:pPr>
        <w:pStyle w:val="a9"/>
        <w:spacing w:after="0"/>
        <w:ind w:left="284" w:hanging="284"/>
        <w:jc w:val="both"/>
        <w:rPr>
          <w:rFonts w:ascii="GHEA Grapalat" w:hAnsi="GHEA Grapalat" w:cs="Sylfaen"/>
          <w:sz w:val="20"/>
          <w:lang w:val="hy-AM"/>
        </w:rPr>
      </w:pPr>
      <w:r w:rsidRPr="00902BBE">
        <w:rPr>
          <w:rFonts w:ascii="GHEA Grapalat" w:hAnsi="GHEA Grapalat"/>
          <w:sz w:val="20"/>
          <w:lang w:val="hy-AM"/>
        </w:rPr>
        <w:t>11.3</w:t>
      </w:r>
      <w:r w:rsidRPr="00902BBE">
        <w:rPr>
          <w:rFonts w:ascii="GHEA Grapalat" w:hAnsi="GHEA Grapalat" w:cs="Sylfaen"/>
          <w:sz w:val="20"/>
          <w:lang w:val="hy-AM"/>
        </w:rPr>
        <w:t xml:space="preserve">) </w:t>
      </w:r>
      <w:r w:rsidRPr="00902BBE">
        <w:rPr>
          <w:rFonts w:ascii="GHEA Grapalat" w:hAnsi="GHEA Grapalat"/>
          <w:sz w:val="20"/>
          <w:lang w:val="hy-AM"/>
        </w:rPr>
        <w:t>իր իրավասության սահմաններում մասնակցում է նախազորակոչային, զորակոչային տարիքի անձանց և պահեստազորայինների զինվորական հաշվառման բնագավառում Հայաստանի Հանրապետության օրենսդրությամբ տեղական ինքնակառավարման մարմինների պաշտոնատար անձանց վերապահված լիազորությունների իրականացմանը: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11.4) Աշխատակազմում կազմակերպում է տեխնիկական սպասարկման աշխատանքները.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11.5)  ապահովում է համագործակցությունը Հայաստանի Հանրապետության այլ համայնքների ղեկավարների աշխատակազմերի հետ.</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11.6) Համայնքի ղեկավարին կիսամյակը մեկ ներկայացնում է հաշվետվություն իր կատարած աշխատանքների մասին.</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11.7) 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11.8) ապահովում է Աշխատակազմի գործավարության, նամակագրության և արխիվային  գործի վարումը.</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11.9) ապահովում է Համայնքի ավագանու նիuտերի նախապատրաuտումը, արձանագրումը և նիuտին ներկա ավագանու անդամների կողմից արձանագրության վավերացումը.</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12) կազմակերպում և ապահովում է Աշխատակազմի աջակցությունն ավագանու անդամների կողմից Համայնքի ավագանու որոշումների նախագծերի նախապատրաստմանը.</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12.1) կազմակերպում և ապահովում է Համայնքի ղեկավարի որոշումների, կարգադրությունների նախագծերի  նախապատրաստումը.</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iCs/>
          <w:sz w:val="20"/>
          <w:szCs w:val="20"/>
          <w:lang w:val="hy-AM"/>
        </w:rPr>
        <w:t xml:space="preserve">12.2) </w:t>
      </w:r>
      <w:r w:rsidRPr="00902BBE">
        <w:rPr>
          <w:rFonts w:ascii="GHEA Grapalat" w:hAnsi="GHEA Grapalat" w:cs="Sylfaen"/>
          <w:sz w:val="20"/>
          <w:szCs w:val="20"/>
          <w:lang w:val="hy-AM"/>
        </w:rPr>
        <w:t>ապահովում է Համայնքի ավագանու և Համայնքի ղեկավարի որոշումների և ուղերձների հրատարակումը.</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 xml:space="preserve">   12.3) կազմակերպում է Համայնքի ղեկավարի և ավագանու կողմից քաղաքացիների ընդունելությունը, հսկողություն է իրականացնում նրանց առաջարկությունների, դիմումների ու բողոքների քննարկման և ընթացքի նկատմամբ.</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12.4) վերահսկողություն է իրականացնում Համայնքի ղեկավարի և ավագանու որոշումների կատարման, ինչպեu նաև Աշխատակազմի աշխատանքային կարգապահության պահպանման  նկատմամբ.</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sz w:val="20"/>
          <w:szCs w:val="20"/>
          <w:lang w:val="hy-AM"/>
        </w:rPr>
        <w:t xml:space="preserve">   12.5) ապահովում է Համայնքի ավագանու որոշումների առաքումը Հայաստանի Հանրապետության Սյունիքի մարզպետարան` յոթնoրյա ժամկետում.</w:t>
      </w:r>
    </w:p>
    <w:p w:rsidR="00546115" w:rsidRPr="00902BBE" w:rsidRDefault="00546115" w:rsidP="00546115">
      <w:pPr>
        <w:autoSpaceDE w:val="0"/>
        <w:autoSpaceDN w:val="0"/>
        <w:adjustRightInd w:val="0"/>
        <w:spacing w:after="0" w:line="240" w:lineRule="auto"/>
        <w:ind w:left="284" w:hanging="284"/>
        <w:jc w:val="both"/>
        <w:rPr>
          <w:rFonts w:ascii="GHEA Grapalat" w:hAnsi="GHEA Grapalat" w:cs="Sylfaen"/>
          <w:sz w:val="20"/>
          <w:szCs w:val="20"/>
          <w:lang w:val="hy-AM"/>
        </w:rPr>
      </w:pPr>
      <w:r w:rsidRPr="00902BBE">
        <w:rPr>
          <w:rFonts w:ascii="GHEA Grapalat" w:hAnsi="GHEA Grapalat" w:cs="Sylfaen"/>
          <w:iCs/>
          <w:sz w:val="20"/>
          <w:szCs w:val="20"/>
          <w:lang w:val="hy-AM"/>
        </w:rPr>
        <w:t>12.6) կազմակերպ</w:t>
      </w:r>
      <w:r w:rsidRPr="00902BBE">
        <w:rPr>
          <w:rFonts w:ascii="GHEA Grapalat" w:hAnsi="GHEA Grapalat" w:cs="Sylfaen"/>
          <w:spacing w:val="-8"/>
          <w:sz w:val="20"/>
          <w:szCs w:val="20"/>
          <w:lang w:val="hy-AM"/>
        </w:rPr>
        <w:t>ում է խնամակալու</w:t>
      </w:r>
      <w:r w:rsidRPr="00902BBE">
        <w:rPr>
          <w:rFonts w:ascii="GHEA Grapalat" w:hAnsi="GHEA Grapalat" w:cs="Sylfaen"/>
          <w:spacing w:val="-8"/>
          <w:sz w:val="20"/>
          <w:szCs w:val="20"/>
          <w:lang w:val="hy-AM"/>
        </w:rPr>
        <w:softHyphen/>
        <w:t>թյան</w:t>
      </w:r>
      <w:r w:rsidRPr="00902BBE">
        <w:rPr>
          <w:rFonts w:ascii="GHEA Grapalat" w:hAnsi="GHEA Grapalat"/>
          <w:spacing w:val="-8"/>
          <w:sz w:val="20"/>
          <w:szCs w:val="20"/>
          <w:lang w:val="hy-AM"/>
        </w:rPr>
        <w:t xml:space="preserve"> </w:t>
      </w:r>
      <w:r w:rsidRPr="00902BBE">
        <w:rPr>
          <w:rFonts w:ascii="GHEA Grapalat" w:hAnsi="GHEA Grapalat" w:cs="Sylfaen"/>
          <w:spacing w:val="-8"/>
          <w:sz w:val="20"/>
          <w:szCs w:val="20"/>
          <w:lang w:val="hy-AM"/>
        </w:rPr>
        <w:t>և</w:t>
      </w:r>
      <w:r w:rsidRPr="00902BBE">
        <w:rPr>
          <w:rFonts w:ascii="GHEA Grapalat" w:hAnsi="GHEA Grapalat"/>
          <w:spacing w:val="-8"/>
          <w:sz w:val="20"/>
          <w:szCs w:val="20"/>
          <w:lang w:val="hy-AM"/>
        </w:rPr>
        <w:t xml:space="preserve"> </w:t>
      </w:r>
      <w:r w:rsidRPr="00902BBE">
        <w:rPr>
          <w:rFonts w:ascii="GHEA Grapalat" w:hAnsi="GHEA Grapalat" w:cs="Sylfaen"/>
          <w:spacing w:val="-8"/>
          <w:sz w:val="20"/>
          <w:szCs w:val="20"/>
          <w:lang w:val="hy-AM"/>
        </w:rPr>
        <w:t>հոգաբարձության հարցերով Համայնքի ղեկավարին, Համայնքի ավագանուն ու խնամակալու</w:t>
      </w:r>
      <w:r w:rsidRPr="00902BBE">
        <w:rPr>
          <w:rFonts w:ascii="GHEA Grapalat" w:hAnsi="GHEA Grapalat" w:cs="Sylfaen"/>
          <w:spacing w:val="-8"/>
          <w:sz w:val="20"/>
          <w:szCs w:val="20"/>
          <w:lang w:val="hy-AM"/>
        </w:rPr>
        <w:softHyphen/>
        <w:t>թյան</w:t>
      </w:r>
      <w:r w:rsidRPr="00902BBE">
        <w:rPr>
          <w:rFonts w:ascii="GHEA Grapalat" w:hAnsi="GHEA Grapalat"/>
          <w:spacing w:val="-8"/>
          <w:sz w:val="20"/>
          <w:szCs w:val="20"/>
          <w:lang w:val="hy-AM"/>
        </w:rPr>
        <w:t xml:space="preserve"> </w:t>
      </w:r>
      <w:r w:rsidRPr="00902BBE">
        <w:rPr>
          <w:rFonts w:ascii="GHEA Grapalat" w:hAnsi="GHEA Grapalat" w:cs="Sylfaen"/>
          <w:spacing w:val="-8"/>
          <w:sz w:val="20"/>
          <w:szCs w:val="20"/>
          <w:lang w:val="hy-AM"/>
        </w:rPr>
        <w:t>և</w:t>
      </w:r>
      <w:r w:rsidRPr="00902BBE">
        <w:rPr>
          <w:rFonts w:ascii="GHEA Grapalat" w:hAnsi="GHEA Grapalat"/>
          <w:spacing w:val="-8"/>
          <w:sz w:val="20"/>
          <w:szCs w:val="20"/>
          <w:lang w:val="hy-AM"/>
        </w:rPr>
        <w:t xml:space="preserve"> </w:t>
      </w:r>
      <w:r w:rsidRPr="00902BBE">
        <w:rPr>
          <w:rFonts w:ascii="GHEA Grapalat" w:hAnsi="GHEA Grapalat" w:cs="Sylfaen"/>
          <w:spacing w:val="-8"/>
          <w:sz w:val="20"/>
          <w:szCs w:val="20"/>
          <w:lang w:val="hy-AM"/>
        </w:rPr>
        <w:t>հոգաբարձության</w:t>
      </w:r>
      <w:r w:rsidRPr="00902BBE">
        <w:rPr>
          <w:rFonts w:ascii="GHEA Grapalat" w:hAnsi="GHEA Grapalat"/>
          <w:spacing w:val="-8"/>
          <w:sz w:val="20"/>
          <w:szCs w:val="20"/>
          <w:lang w:val="hy-AM"/>
        </w:rPr>
        <w:t xml:space="preserve"> </w:t>
      </w:r>
      <w:r w:rsidRPr="00902BBE">
        <w:rPr>
          <w:rFonts w:ascii="GHEA Grapalat" w:hAnsi="GHEA Grapalat" w:cs="Sylfaen"/>
          <w:spacing w:val="-8"/>
          <w:sz w:val="20"/>
          <w:szCs w:val="20"/>
          <w:lang w:val="hy-AM"/>
        </w:rPr>
        <w:t>հանձնաժողովին վերապահված</w:t>
      </w:r>
      <w:r w:rsidRPr="00902BBE">
        <w:rPr>
          <w:rFonts w:ascii="GHEA Grapalat" w:hAnsi="GHEA Grapalat" w:cs="Arial Armenian"/>
          <w:spacing w:val="-8"/>
          <w:sz w:val="20"/>
          <w:szCs w:val="20"/>
          <w:lang w:val="hy-AM"/>
        </w:rPr>
        <w:t xml:space="preserve"> </w:t>
      </w:r>
      <w:r w:rsidRPr="00902BBE">
        <w:rPr>
          <w:rFonts w:ascii="GHEA Grapalat" w:hAnsi="GHEA Grapalat" w:cs="Sylfaen"/>
          <w:spacing w:val="-8"/>
          <w:sz w:val="20"/>
          <w:szCs w:val="20"/>
          <w:lang w:val="hy-AM"/>
        </w:rPr>
        <w:t>լիազորությունների</w:t>
      </w:r>
      <w:r w:rsidRPr="00902BBE">
        <w:rPr>
          <w:rFonts w:ascii="GHEA Grapalat" w:hAnsi="GHEA Grapalat" w:cs="Arial Armenian"/>
          <w:spacing w:val="-8"/>
          <w:sz w:val="20"/>
          <w:szCs w:val="20"/>
          <w:lang w:val="hy-AM"/>
        </w:rPr>
        <w:t xml:space="preserve"> </w:t>
      </w:r>
      <w:r w:rsidRPr="00902BBE">
        <w:rPr>
          <w:rFonts w:ascii="GHEA Grapalat" w:hAnsi="GHEA Grapalat" w:cs="Sylfaen"/>
          <w:spacing w:val="-8"/>
          <w:sz w:val="20"/>
          <w:szCs w:val="20"/>
          <w:lang w:val="hy-AM"/>
        </w:rPr>
        <w:t>հետ կապված աշխատանքների իրականացումը</w:t>
      </w:r>
      <w:r w:rsidRPr="00902BBE">
        <w:rPr>
          <w:rFonts w:ascii="GHEA Grapalat" w:hAnsi="GHEA Grapalat"/>
          <w:spacing w:val="-8"/>
          <w:sz w:val="20"/>
          <w:szCs w:val="20"/>
          <w:lang w:val="hy-AM"/>
        </w:rPr>
        <w:t>.</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12.7) անհրաժեշտ տեղեկատվություն է տրամադրում Հայաստանի Հանրապետության կառավարության լիազորած պետական կառավարման մարմին.</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12.8) կազմակերպում է Աշխատակազմում և համայնքի վարչական տարածքի բնակավայրերի վարչական ներկայացուցչություններում տեղադրված կառավարման և այլ տեղեկատվական համակարգերի անխափան աշխատանքը.</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12.9) իրականացնում է սույն պաշտոնի անձնագրով սահմանված այլ  լիազորություններ:</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r w:rsidRPr="00902BBE">
        <w:rPr>
          <w:rFonts w:ascii="GHEA Grapalat" w:hAnsi="GHEA Grapalat" w:cs="Sylfaen"/>
          <w:iCs/>
          <w:sz w:val="20"/>
          <w:szCs w:val="20"/>
          <w:lang w:val="hy-AM"/>
        </w:rPr>
        <w:t>Քարտուղարն ունի օրենքով, այլ իրավական ակտերով նախատեսված այլ իրավունքներ և կրում է այդ ակտերով նախատեսված  պարտականություններ</w:t>
      </w:r>
      <w:r w:rsidRPr="00902BBE">
        <w:rPr>
          <w:rFonts w:ascii="GHEA Grapalat" w:hAnsi="GHEA Grapalat" w:cs="Sylfaen"/>
          <w:sz w:val="20"/>
          <w:szCs w:val="20"/>
          <w:lang w:val="hy-AM"/>
        </w:rPr>
        <w:t>:</w:t>
      </w:r>
      <w:r w:rsidRPr="00902BBE">
        <w:rPr>
          <w:rFonts w:ascii="GHEA Grapalat" w:hAnsi="GHEA Grapalat" w:cs="Sylfaen"/>
          <w:iCs/>
          <w:sz w:val="20"/>
          <w:szCs w:val="20"/>
          <w:lang w:val="hy-AM"/>
        </w:rPr>
        <w:t xml:space="preserve"> </w:t>
      </w:r>
    </w:p>
    <w:p w:rsidR="00546115" w:rsidRPr="00902BBE" w:rsidRDefault="00546115" w:rsidP="00546115">
      <w:pPr>
        <w:spacing w:after="0" w:line="240" w:lineRule="auto"/>
        <w:ind w:left="284" w:hanging="284"/>
        <w:jc w:val="both"/>
        <w:rPr>
          <w:rFonts w:ascii="GHEA Grapalat" w:hAnsi="GHEA Grapalat" w:cs="Sylfaen"/>
          <w:iCs/>
          <w:sz w:val="20"/>
          <w:szCs w:val="20"/>
          <w:lang w:val="hy-AM"/>
        </w:rPr>
      </w:pPr>
    </w:p>
    <w:p w:rsidR="00546115" w:rsidRPr="00902BBE" w:rsidRDefault="00546115" w:rsidP="00B044EA">
      <w:pPr>
        <w:rPr>
          <w:rFonts w:ascii="GHEA Grapalat" w:hAnsi="GHEA Grapalat"/>
          <w:sz w:val="20"/>
          <w:szCs w:val="20"/>
          <w:lang w:val="hy-AM" w:eastAsia="x-none"/>
        </w:rPr>
      </w:pPr>
    </w:p>
    <w:p w:rsidR="00546115" w:rsidRPr="00902BBE" w:rsidRDefault="00546115" w:rsidP="00546115">
      <w:pPr>
        <w:spacing w:after="150" w:line="240" w:lineRule="auto"/>
        <w:jc w:val="center"/>
        <w:rPr>
          <w:rFonts w:ascii="GHEA Grapalat" w:eastAsia="Times New Roman" w:hAnsi="GHEA Grapalat" w:cs="Times New Roman"/>
          <w:color w:val="000000"/>
          <w:sz w:val="20"/>
          <w:szCs w:val="20"/>
          <w:lang w:val="hy-AM"/>
        </w:rPr>
      </w:pPr>
      <w:r w:rsidRPr="00902BBE">
        <w:rPr>
          <w:rFonts w:ascii="GHEA Grapalat" w:eastAsia="Times New Roman" w:hAnsi="GHEA Grapalat" w:cs="Times New Roman"/>
          <w:b/>
          <w:bCs/>
          <w:color w:val="000000"/>
          <w:sz w:val="20"/>
          <w:szCs w:val="20"/>
          <w:lang w:val="hy-AM"/>
        </w:rPr>
        <w:t>2.</w:t>
      </w:r>
      <w:r w:rsidRPr="00902BBE">
        <w:rPr>
          <w:rFonts w:ascii="Calibri" w:eastAsia="Times New Roman" w:hAnsi="Calibri" w:cs="Calibri"/>
          <w:b/>
          <w:bCs/>
          <w:color w:val="000000"/>
          <w:sz w:val="20"/>
          <w:szCs w:val="20"/>
          <w:lang w:val="hy-AM"/>
        </w:rPr>
        <w:t> </w:t>
      </w:r>
      <w:r w:rsidRPr="00902BBE">
        <w:rPr>
          <w:rFonts w:ascii="GHEA Grapalat" w:eastAsia="Times New Roman" w:hAnsi="GHEA Grapalat" w:cs="Times New Roman"/>
          <w:b/>
          <w:bCs/>
          <w:color w:val="000000"/>
          <w:sz w:val="20"/>
          <w:szCs w:val="20"/>
          <w:lang w:val="hy-AM"/>
        </w:rPr>
        <w:t xml:space="preserve"> ԱՇԽԱՏԱԿԱԶՄԻ</w:t>
      </w:r>
      <w:r w:rsidRPr="00902BBE">
        <w:rPr>
          <w:rFonts w:ascii="Calibri" w:eastAsia="Times New Roman" w:hAnsi="Calibri" w:cs="Calibri"/>
          <w:b/>
          <w:bCs/>
          <w:color w:val="000000"/>
          <w:sz w:val="20"/>
          <w:szCs w:val="20"/>
          <w:lang w:val="hy-AM"/>
        </w:rPr>
        <w:t> </w:t>
      </w:r>
      <w:r w:rsidRPr="00902BBE">
        <w:rPr>
          <w:rFonts w:ascii="GHEA Grapalat" w:eastAsia="Times New Roman" w:hAnsi="GHEA Grapalat" w:cs="Times New Roman"/>
          <w:b/>
          <w:bCs/>
          <w:color w:val="000000"/>
          <w:sz w:val="20"/>
          <w:szCs w:val="20"/>
          <w:lang w:val="hy-AM"/>
        </w:rPr>
        <w:t xml:space="preserve"> ԱՌԱՋԱՏԱՐ ՄԱՍՆԱԳԵՏ </w:t>
      </w:r>
      <w:r w:rsidRPr="00902BBE">
        <w:rPr>
          <w:rFonts w:ascii="Calibri" w:eastAsia="Times New Roman" w:hAnsi="Calibri" w:cs="Calibri"/>
          <w:b/>
          <w:bCs/>
          <w:color w:val="000000"/>
          <w:sz w:val="20"/>
          <w:szCs w:val="20"/>
          <w:lang w:val="hy-AM"/>
        </w:rPr>
        <w:t> </w:t>
      </w:r>
      <w:r w:rsidRPr="00902BBE">
        <w:rPr>
          <w:rFonts w:ascii="GHEA Grapalat" w:eastAsia="Times New Roman" w:hAnsi="GHEA Grapalat" w:cs="Times New Roman"/>
          <w:b/>
          <w:bCs/>
          <w:color w:val="000000"/>
          <w:sz w:val="20"/>
          <w:szCs w:val="20"/>
          <w:lang w:val="hy-AM"/>
        </w:rPr>
        <w:t>(ծածկագիր՝ 3.1-1)</w:t>
      </w:r>
    </w:p>
    <w:p w:rsidR="00546115" w:rsidRPr="00902BBE" w:rsidRDefault="00546115" w:rsidP="00546115">
      <w:pPr>
        <w:spacing w:after="150" w:line="240" w:lineRule="auto"/>
        <w:jc w:val="center"/>
        <w:rPr>
          <w:rFonts w:ascii="GHEA Grapalat" w:eastAsia="Times New Roman" w:hAnsi="GHEA Grapalat" w:cs="Times New Roman"/>
          <w:b/>
          <w:bCs/>
          <w:color w:val="000000"/>
          <w:sz w:val="20"/>
          <w:szCs w:val="20"/>
          <w:lang w:val="hy-AM"/>
        </w:rPr>
      </w:pPr>
      <w:r w:rsidRPr="00902BBE">
        <w:rPr>
          <w:rFonts w:ascii="GHEA Grapalat" w:eastAsia="Times New Roman" w:hAnsi="GHEA Grapalat" w:cs="Times New Roman"/>
          <w:b/>
          <w:bCs/>
          <w:color w:val="000000"/>
          <w:sz w:val="20"/>
          <w:szCs w:val="20"/>
          <w:lang w:val="hy-AM"/>
        </w:rPr>
        <w:t>Նշված թափուր պաշտոնն զբաղեցնելու համար պահանջվում է ունենալ՝</w:t>
      </w:r>
    </w:p>
    <w:p w:rsidR="00546115" w:rsidRPr="00902BBE" w:rsidRDefault="00546115" w:rsidP="00546115">
      <w:pPr>
        <w:shd w:val="clear" w:color="auto" w:fill="FFFFFF"/>
        <w:spacing w:after="0" w:line="240" w:lineRule="auto"/>
        <w:ind w:left="284" w:right="91" w:hanging="284"/>
        <w:jc w:val="both"/>
        <w:rPr>
          <w:rFonts w:ascii="GHEA Grapalat" w:eastAsia="Calibri" w:hAnsi="GHEA Grapalat" w:cs="Sylfaen"/>
          <w:sz w:val="20"/>
          <w:szCs w:val="20"/>
          <w:lang w:val="hy-AM"/>
        </w:rPr>
      </w:pPr>
      <w:r w:rsidRPr="00902BBE">
        <w:rPr>
          <w:rFonts w:ascii="GHEA Grapalat" w:eastAsia="Calibri" w:hAnsi="GHEA Grapalat" w:cs="Sylfaen"/>
          <w:sz w:val="20"/>
          <w:szCs w:val="20"/>
          <w:lang w:val="hy-AM"/>
        </w:rPr>
        <w:lastRenderedPageBreak/>
        <w:t xml:space="preserve">1) </w:t>
      </w:r>
      <w:r w:rsidRPr="00902BBE">
        <w:rPr>
          <w:rFonts w:ascii="GHEA Grapalat" w:eastAsia="Calibri" w:hAnsi="GHEA Grapalat" w:cs="Times New Roman"/>
          <w:sz w:val="20"/>
          <w:szCs w:val="20"/>
          <w:lang w:val="hy-AM"/>
        </w:rPr>
        <w:t xml:space="preserve"> առնվազն միջնակարգ կրթություն կամ «</w:t>
      </w:r>
      <w:r w:rsidRPr="00902BBE">
        <w:rPr>
          <w:rFonts w:ascii="GHEA Grapalat" w:eastAsia="Calibri" w:hAnsi="GHEA Grapalat" w:cs="Sylfaen"/>
          <w:sz w:val="20"/>
          <w:szCs w:val="20"/>
          <w:lang w:val="hy-AM"/>
        </w:rPr>
        <w:t>Սոցիալական աշխատանքի</w:t>
      </w:r>
      <w:r w:rsidRPr="00902BBE">
        <w:rPr>
          <w:rFonts w:ascii="GHEA Grapalat" w:eastAsia="Calibri" w:hAnsi="GHEA Grapalat" w:cs="Times New Roman"/>
          <w:sz w:val="20"/>
          <w:szCs w:val="20"/>
          <w:lang w:val="hy-AM"/>
        </w:rPr>
        <w:t xml:space="preserve">» </w:t>
      </w:r>
      <w:r w:rsidRPr="00902BBE">
        <w:rPr>
          <w:rFonts w:ascii="GHEA Grapalat" w:eastAsia="Calibri" w:hAnsi="GHEA Grapalat" w:cs="Sylfaen"/>
          <w:sz w:val="20"/>
          <w:szCs w:val="20"/>
          <w:lang w:val="hy-AM"/>
        </w:rPr>
        <w:t>միջին կամ նախնական մասնագիտական կրթություն և</w:t>
      </w:r>
      <w:r w:rsidRPr="00902BBE">
        <w:rPr>
          <w:rFonts w:ascii="GHEA Grapalat" w:eastAsia="Calibri" w:hAnsi="GHEA Grapalat" w:cs="Times New Roman"/>
          <w:sz w:val="20"/>
          <w:szCs w:val="20"/>
          <w:lang w:val="hy-AM"/>
        </w:rPr>
        <w:t xml:space="preserve"> իրականացնում է </w:t>
      </w:r>
      <w:r w:rsidRPr="00902BBE">
        <w:rPr>
          <w:rFonts w:ascii="GHEA Grapalat" w:eastAsia="Calibri" w:hAnsi="GHEA Grapalat" w:cs="Sylfaen"/>
          <w:sz w:val="20"/>
          <w:szCs w:val="20"/>
          <w:lang w:val="hy-AM"/>
        </w:rPr>
        <w:t>սոցիալական սատարողի մասնագիտական գործունեություն կամ ունի միջնակարգ կամ այլ միջին կամ նախնական մասնագիտական կրթություն և</w:t>
      </w:r>
      <w:r w:rsidRPr="00902BBE">
        <w:rPr>
          <w:rFonts w:ascii="GHEA Grapalat" w:eastAsia="Calibri" w:hAnsi="GHEA Grapalat" w:cs="Times New Roman"/>
          <w:sz w:val="20"/>
          <w:szCs w:val="20"/>
          <w:lang w:val="hy-AM"/>
        </w:rPr>
        <w:t xml:space="preserve"> (</w:t>
      </w:r>
      <w:r w:rsidRPr="00902BBE">
        <w:rPr>
          <w:rFonts w:ascii="GHEA Grapalat" w:eastAsia="Calibri" w:hAnsi="GHEA Grapalat" w:cs="Sylfaen"/>
          <w:sz w:val="20"/>
          <w:szCs w:val="20"/>
          <w:lang w:val="hy-AM"/>
        </w:rPr>
        <w:t>կամ</w:t>
      </w:r>
      <w:r w:rsidRPr="00902BBE">
        <w:rPr>
          <w:rFonts w:ascii="GHEA Grapalat" w:eastAsia="Calibri" w:hAnsi="GHEA Grapalat" w:cs="Times New Roman"/>
          <w:sz w:val="20"/>
          <w:szCs w:val="20"/>
          <w:lang w:val="hy-AM"/>
        </w:rPr>
        <w:t>) ավարտել է «</w:t>
      </w:r>
      <w:r w:rsidRPr="00902BBE">
        <w:rPr>
          <w:rFonts w:ascii="GHEA Grapalat" w:eastAsia="Calibri" w:hAnsi="GHEA Grapalat" w:cs="Sylfaen"/>
          <w:sz w:val="20"/>
          <w:szCs w:val="20"/>
          <w:lang w:val="hy-AM"/>
        </w:rPr>
        <w:t>Սոցիալական աշխատանք</w:t>
      </w:r>
      <w:r w:rsidRPr="00902BBE">
        <w:rPr>
          <w:rFonts w:ascii="GHEA Grapalat" w:eastAsia="Calibri" w:hAnsi="GHEA Grapalat" w:cs="Times New Roman"/>
          <w:sz w:val="20"/>
          <w:szCs w:val="20"/>
          <w:lang w:val="hy-AM"/>
        </w:rPr>
        <w:t xml:space="preserve">» </w:t>
      </w:r>
      <w:r w:rsidRPr="00902BBE">
        <w:rPr>
          <w:rFonts w:ascii="GHEA Grapalat" w:eastAsia="Calibri" w:hAnsi="GHEA Grapalat" w:cs="Sylfaen"/>
          <w:sz w:val="20"/>
          <w:szCs w:val="20"/>
          <w:lang w:val="hy-AM"/>
        </w:rPr>
        <w:t>մասնագիտության հատուկ դասընթացներ, ստացել է համապատասխան վկայական</w:t>
      </w:r>
      <w:r w:rsidRPr="00902BBE">
        <w:rPr>
          <w:rFonts w:ascii="GHEA Grapalat" w:eastAsia="Calibri" w:hAnsi="GHEA Grapalat" w:cs="Times New Roman"/>
          <w:sz w:val="20"/>
          <w:szCs w:val="20"/>
          <w:lang w:val="hy-AM"/>
        </w:rPr>
        <w:t xml:space="preserve">. </w:t>
      </w:r>
    </w:p>
    <w:p w:rsidR="00546115" w:rsidRPr="00902BBE" w:rsidRDefault="00546115" w:rsidP="00546115">
      <w:pPr>
        <w:shd w:val="clear" w:color="auto" w:fill="FFFFFF"/>
        <w:spacing w:after="0" w:line="240" w:lineRule="auto"/>
        <w:ind w:left="284" w:right="91" w:hanging="284"/>
        <w:jc w:val="both"/>
        <w:rPr>
          <w:rFonts w:ascii="GHEA Grapalat" w:eastAsia="Calibri" w:hAnsi="GHEA Grapalat" w:cs="Sylfaen"/>
          <w:i/>
          <w:sz w:val="20"/>
          <w:szCs w:val="20"/>
          <w:lang w:val="hy-AM"/>
        </w:rPr>
      </w:pPr>
      <w:r w:rsidRPr="00902BBE">
        <w:rPr>
          <w:rFonts w:ascii="GHEA Grapalat" w:eastAsia="Calibri" w:hAnsi="GHEA Grapalat" w:cs="Sylfaen"/>
          <w:sz w:val="20"/>
          <w:szCs w:val="20"/>
          <w:lang w:val="hy-AM"/>
        </w:rPr>
        <w:t xml:space="preserve">2) ունի ՀՀ Սահմանադրության, «Հանրային ծառայության մասին», «Համայնքային ծառայության մասին», «Տեղական ինքնակառավարման մասին», «Սոցիալական աջակցության մասին»,  «Երեխաների իրավունքների մասին», «Առանց ծնողական խնամքի մնացած երեխաների սոցիալական պաշտպանության մասին», «Կանանց և տղամարդկանց հավասար իրավունքների և հավասար հնարավորությունների ապահովման մասին» ՀՀ օրենքների, աշխատակազմի կանոնադրության և իր լիազորությունների հետ կապված այլ  իրավական ակտերի անհրաժեշտ իմացություն, տիրապետում է սոցիալական աջակցություն հայցողի, ինչպես նաև ստացողի իրավունքների ու օրինական շահերի պաշտպանությանն առնչվող Հայաստանի Հանրապետության օրենսդրությանը, ինչպես նաև ունի տրամաբանելու, տարբեր իրավիճակներում կողմնորոշվելու կարողություն. </w:t>
      </w:r>
    </w:p>
    <w:p w:rsidR="00546115" w:rsidRPr="00902BBE" w:rsidRDefault="00546115" w:rsidP="00546115">
      <w:pPr>
        <w:shd w:val="clear" w:color="auto" w:fill="FFFFFF"/>
        <w:spacing w:after="0" w:line="240" w:lineRule="auto"/>
        <w:ind w:left="284" w:right="91" w:hanging="284"/>
        <w:jc w:val="both"/>
        <w:rPr>
          <w:rFonts w:ascii="GHEA Grapalat" w:eastAsia="Calibri" w:hAnsi="GHEA Grapalat" w:cs="Sylfaen"/>
          <w:sz w:val="20"/>
          <w:szCs w:val="20"/>
          <w:lang w:val="hy-AM"/>
        </w:rPr>
      </w:pPr>
      <w:r w:rsidRPr="00902BBE">
        <w:rPr>
          <w:rFonts w:ascii="GHEA Grapalat" w:eastAsia="Calibri" w:hAnsi="GHEA Grapalat" w:cs="Sylfaen"/>
          <w:sz w:val="20"/>
          <w:szCs w:val="20"/>
          <w:lang w:val="hy-AM"/>
        </w:rPr>
        <w:t>3) տիրապետում է խոցելի խմբերի՝  երեխաների, տարեցների, հաշմանդամություն ունեցող անձանց, ազգային փոքրամասնությունների ներկայացուցիչների և այլ գենդերային ու սոցիալական խոցելի խմբերի (նրանց ընտանիքների) սոցիալական կարիքների գնահատման, այդ կարիքների բավարարմանն ուղղված անհատական ծրագրերի կազմման մեթոդներին ու տեխնիկային, առկա ռեսուրսների և հնարավորությունների մասին տեղեկատվությանը.</w:t>
      </w:r>
    </w:p>
    <w:p w:rsidR="00546115" w:rsidRPr="00902BBE" w:rsidRDefault="00546115" w:rsidP="00546115">
      <w:pPr>
        <w:shd w:val="clear" w:color="auto" w:fill="FFFFFF"/>
        <w:spacing w:after="0" w:line="240" w:lineRule="auto"/>
        <w:ind w:left="284" w:right="91" w:hanging="284"/>
        <w:jc w:val="both"/>
        <w:rPr>
          <w:rFonts w:ascii="GHEA Grapalat" w:eastAsia="Calibri" w:hAnsi="GHEA Grapalat" w:cs="Sylfaen"/>
          <w:sz w:val="20"/>
          <w:szCs w:val="20"/>
          <w:lang w:val="hy-AM"/>
        </w:rPr>
      </w:pPr>
      <w:r w:rsidRPr="00902BBE">
        <w:rPr>
          <w:rFonts w:ascii="GHEA Grapalat" w:eastAsia="Calibri" w:hAnsi="GHEA Grapalat" w:cs="Sylfaen"/>
          <w:sz w:val="20"/>
          <w:szCs w:val="20"/>
          <w:lang w:val="hy-AM"/>
        </w:rPr>
        <w:t xml:space="preserve"> 4) ունի համակարգչով և ժամանակակից այլ տեխնիկական միջոցներով  աշխատելու ունակություն:  </w:t>
      </w:r>
    </w:p>
    <w:p w:rsidR="00546115" w:rsidRPr="00902BBE" w:rsidRDefault="00546115" w:rsidP="00546115">
      <w:pPr>
        <w:widowControl w:val="0"/>
        <w:shd w:val="clear" w:color="auto" w:fill="FFFFFF"/>
        <w:spacing w:before="14" w:after="0" w:line="240" w:lineRule="auto"/>
        <w:ind w:firstLine="720"/>
        <w:jc w:val="both"/>
        <w:rPr>
          <w:rFonts w:ascii="GHEA Grapalat" w:eastAsia="Calibri" w:hAnsi="GHEA Grapalat" w:cs="Sylfaen"/>
          <w:sz w:val="20"/>
          <w:szCs w:val="20"/>
          <w:lang w:val="hy-AM"/>
        </w:rPr>
      </w:pPr>
    </w:p>
    <w:p w:rsidR="00546115" w:rsidRPr="00902BBE" w:rsidRDefault="00546115" w:rsidP="00546115">
      <w:pPr>
        <w:spacing w:after="0" w:line="240" w:lineRule="auto"/>
        <w:jc w:val="center"/>
        <w:rPr>
          <w:rFonts w:ascii="GHEA Grapalat" w:eastAsia="Calibri" w:hAnsi="GHEA Grapalat" w:cs="Sylfaen"/>
          <w:b/>
          <w:sz w:val="20"/>
          <w:szCs w:val="20"/>
          <w:lang w:val="hy-AM"/>
        </w:rPr>
      </w:pPr>
      <w:r w:rsidRPr="00902BBE">
        <w:rPr>
          <w:rFonts w:ascii="GHEA Grapalat" w:eastAsia="Calibri" w:hAnsi="GHEA Grapalat" w:cs="Sylfaen"/>
          <w:b/>
          <w:sz w:val="20"/>
          <w:szCs w:val="20"/>
          <w:lang w:val="hy-AM"/>
        </w:rPr>
        <w:t>ԻՐԱՎՈՒՆՔՆԵՐԸ ԵՎ ՊԱՐՏԱԿԱՆՈՒԹՅՈՒՆՆԵՐԸ</w:t>
      </w:r>
    </w:p>
    <w:p w:rsidR="00546115" w:rsidRPr="00902BBE" w:rsidRDefault="00546115" w:rsidP="00546115">
      <w:pPr>
        <w:spacing w:after="0" w:line="240" w:lineRule="auto"/>
        <w:rPr>
          <w:rFonts w:ascii="GHEA Grapalat" w:eastAsia="Calibri" w:hAnsi="GHEA Grapalat" w:cs="Sylfaen"/>
          <w:b/>
          <w:sz w:val="20"/>
          <w:szCs w:val="20"/>
          <w:lang w:val="hy-AM"/>
        </w:rPr>
      </w:pPr>
    </w:p>
    <w:p w:rsidR="00DF311E" w:rsidRPr="00902BBE" w:rsidRDefault="00DF311E" w:rsidP="00DF311E">
      <w:pPr>
        <w:pStyle w:val="Default"/>
        <w:rPr>
          <w:rFonts w:ascii="GHEA Grapalat" w:hAnsi="GHEA Grapalat"/>
          <w:sz w:val="20"/>
          <w:szCs w:val="20"/>
          <w:lang w:val="hy-AM"/>
        </w:rPr>
      </w:pPr>
      <w:r w:rsidRPr="00902BBE">
        <w:rPr>
          <w:rFonts w:ascii="GHEA Grapalat" w:hAnsi="GHEA Grapalat"/>
          <w:sz w:val="20"/>
          <w:szCs w:val="20"/>
          <w:lang w:val="hy-AM"/>
        </w:rPr>
        <w:t xml:space="preserve">     </w:t>
      </w:r>
      <w:r w:rsidRPr="00902BBE">
        <w:rPr>
          <w:rFonts w:ascii="GHEA Grapalat" w:hAnsi="GHEA Grapalat" w:cs="Arial Armenian"/>
          <w:sz w:val="20"/>
          <w:szCs w:val="20"/>
          <w:lang w:val="hy-AM"/>
        </w:rPr>
        <w:t xml:space="preserve"> </w:t>
      </w:r>
      <w:r w:rsidRPr="00902BBE">
        <w:rPr>
          <w:rFonts w:ascii="GHEA Grapalat" w:hAnsi="GHEA Grapalat"/>
          <w:sz w:val="20"/>
          <w:szCs w:val="20"/>
          <w:lang w:val="hy-AM"/>
        </w:rPr>
        <w:t>Առաջատար մասնագետը</w:t>
      </w:r>
      <w:r w:rsidRPr="00902BBE">
        <w:rPr>
          <w:rFonts w:ascii="GHEA Grapalat" w:hAnsi="GHEA Grapalat" w:cs="Arial Armenian"/>
          <w:sz w:val="20"/>
          <w:szCs w:val="20"/>
          <w:lang w:val="hy-AM"/>
        </w:rPr>
        <w:t xml:space="preserve">` </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1</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կատարում է քարտուղարի հանձնարարությունները</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ժամանակին և պատշաճ որակով</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2</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իր կողմից մշակված իրավական ակտերի նախագծերի</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ծրագրային փաստաթղթերի և նյութերի փորձաքննության ուղարկելու անհրաժեշտության մասին առաջարկություններ է ներկայացնում քարտուղարին</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3</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ապահովում է ոլորտի փաստաթղթային շրջանառությունը</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լրացնում համապատասխան փաստաթղթերը և ստորագրում պատրաստվող փաստաթղթերը</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4</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քարտուղարին է ներկայացնում ոլորտի աշխատանքային ծրագրերը</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անհրաժեշտության դեպքում</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իր լիազորությունների սահմաններում նախապատրաստում առաջարկություններ</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տեղեկանքներ</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հաշվետվություններ</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զեկուցագրեր</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միջնորդագրեր և այլ գրություններ</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5</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անհրաժեշտության դեպքում՝ քարտուղարի համաձայնությամբ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այդ մարմիններից</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պաշտոնատար անձանցից</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կազմակերպություններից ստանալով ոլորտի առջև դրված խնդիրների և գործառույթների իրականացման հետ կապված անհրաժեշտ տեղեկատվություն և նյութեր</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6</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քարտուղարի հանձնարարությամբ ապահովում է իրավական ակտերի նախագծերի</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ծրագրային փաստաթղթերի մշակումը և նյութերի փորձաքննությունը</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hAnsi="GHEA Grapalat"/>
          <w:bCs/>
          <w:color w:val="000000" w:themeColor="text1"/>
          <w:sz w:val="20"/>
          <w:szCs w:val="20"/>
          <w:lang w:val="hy-AM"/>
        </w:rPr>
      </w:pPr>
      <w:r w:rsidRPr="00902BBE">
        <w:rPr>
          <w:rFonts w:ascii="GHEA Grapalat" w:hAnsi="GHEA Grapalat" w:cs="Sylfaen"/>
          <w:bCs/>
          <w:color w:val="000000" w:themeColor="text1"/>
          <w:sz w:val="20"/>
          <w:szCs w:val="20"/>
          <w:lang w:val="hy-AM"/>
        </w:rPr>
        <w:t>7</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կազմակերպում է իր ոլորտի վերաբերյալ քաղաքացիների դիմում</w:t>
      </w:r>
      <w:r w:rsidRPr="00902BBE">
        <w:rPr>
          <w:rFonts w:ascii="GHEA Grapalat" w:hAnsi="GHEA Grapalat"/>
          <w:bCs/>
          <w:color w:val="000000" w:themeColor="text1"/>
          <w:sz w:val="20"/>
          <w:szCs w:val="20"/>
          <w:lang w:val="hy-AM"/>
        </w:rPr>
        <w:t>-</w:t>
      </w:r>
      <w:r w:rsidRPr="00902BBE">
        <w:rPr>
          <w:rFonts w:ascii="GHEA Grapalat" w:hAnsi="GHEA Grapalat" w:cs="Sylfaen"/>
          <w:bCs/>
          <w:color w:val="000000" w:themeColor="text1"/>
          <w:sz w:val="20"/>
          <w:szCs w:val="20"/>
          <w:lang w:val="hy-AM"/>
        </w:rPr>
        <w:t>բողոքների սահմանված կարգով քննարկումը և արդյունքները ներկայացնում քարտուղարին</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eastAsia="Calibri" w:hAnsi="GHEA Grapalat" w:cs="Sylfaen"/>
          <w:color w:val="000000" w:themeColor="text1"/>
          <w:sz w:val="20"/>
          <w:szCs w:val="20"/>
          <w:lang w:val="hy-AM"/>
        </w:rPr>
      </w:pPr>
      <w:r w:rsidRPr="00902BBE">
        <w:rPr>
          <w:rFonts w:ascii="GHEA Grapalat" w:hAnsi="GHEA Grapalat" w:cs="Sylfaen"/>
          <w:bCs/>
          <w:color w:val="000000" w:themeColor="text1"/>
          <w:sz w:val="20"/>
          <w:szCs w:val="20"/>
          <w:lang w:val="hy-AM"/>
        </w:rPr>
        <w:t>8</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քարտուղարի հանձնարարությամբ կազմակերպում է իր ոլորտի վերաբերյալ խորհրդակցություններ</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հանդիպումներ</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ապահովում է այդ խորհրդակցությունների</w:t>
      </w:r>
      <w:r w:rsidRPr="00902BBE">
        <w:rPr>
          <w:rFonts w:ascii="GHEA Grapalat" w:hAnsi="GHEA Grapalat"/>
          <w:bCs/>
          <w:color w:val="000000" w:themeColor="text1"/>
          <w:sz w:val="20"/>
          <w:szCs w:val="20"/>
          <w:lang w:val="hy-AM"/>
        </w:rPr>
        <w:t xml:space="preserve">, </w:t>
      </w:r>
      <w:r w:rsidRPr="00902BBE">
        <w:rPr>
          <w:rFonts w:ascii="GHEA Grapalat" w:hAnsi="GHEA Grapalat" w:cs="Sylfaen"/>
          <w:bCs/>
          <w:color w:val="000000" w:themeColor="text1"/>
          <w:sz w:val="20"/>
          <w:szCs w:val="20"/>
          <w:lang w:val="hy-AM"/>
        </w:rPr>
        <w:t>հանդիպումների արձանագրությունների կազմումը</w:t>
      </w:r>
      <w:r w:rsidRPr="00902BBE">
        <w:rPr>
          <w:rFonts w:ascii="GHEA Grapalat" w:hAnsi="GHEA Grapalat"/>
          <w:bCs/>
          <w:color w:val="000000" w:themeColor="text1"/>
          <w:sz w:val="20"/>
          <w:szCs w:val="20"/>
          <w:lang w:val="hy-AM"/>
        </w:rPr>
        <w:t>.</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9) առաջարկություններ է ներկայացնում համայնքի խնամակալության և հոգաբարձության մարմնի խնդիրների լուծման ուղղությամբ.</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 xml:space="preserve">10) մասնակցում է  համայնքի խնամակալության և հոգաբարձության մարմնին Հայաստանի Հանրապետության օրենսդրությամբ վերապահված գործառույթների իրականացման աշխատանքներին. </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11) սոցիալական աջակցության պետական ծրագրերի հասցեականության մեծացման նպատակով, իր իրավասության սահմաններում, միջոցներ է ձեռնարկում սոցիալական աջակցության կարիք ունեցող անձանց և ընտանիքներին հայտնաբերելու ուղղությամբ ու աջակցում է նրանց սոցիալական աջակցության տարածքային մարմին դիմելու հարցում.</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 xml:space="preserve">12) առաջարկություններ է ներկայացնում իր իրավասության սահմաններում ձեռնարկված միջոցների արդյունքում համայնքում հայտնաբերված կյանքի դժվարին իրավիճակում հայտնված անձանց </w:t>
      </w:r>
      <w:r w:rsidRPr="00902BBE">
        <w:rPr>
          <w:rFonts w:ascii="GHEA Grapalat" w:eastAsia="Calibri" w:hAnsi="GHEA Grapalat" w:cs="Sylfaen"/>
          <w:color w:val="000000" w:themeColor="text1"/>
          <w:sz w:val="20"/>
          <w:szCs w:val="20"/>
          <w:lang w:val="hy-AM"/>
        </w:rPr>
        <w:lastRenderedPageBreak/>
        <w:t xml:space="preserve">(ընտանիքների) սոցիալական պայմանների բարելավման, այդ թվում՝ համայնքի կողմից սոցիալական ծառայությունների հնարավոր տեսակների տրամադրման ուղղությամբ. </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13) ուսումնասիրում է սոցիալական աջակցություն ստանալու համար դիմած անձանց (ընտանիքների) սոցիալական և նյութական պայմանները՝ ըստ անհրաժեշտության կատարելով տնային այցելություններ, և արդյունքների մասին զեկուցում է անմիջական ղեկավարին.</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14) սոցիալական աջակցություն ստանալու համար դիմած անձին օգնում է բացահայտել և օգտագործել դժվարություններ հաղթահարելու իր կարողությունը.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15) մասնակցում է համայնքում սոցիալական աջակցություն ստացողի անհատական սոցիալական ծրագրի մշակման և իրականացման աշխատանքներին.</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16) պահպանում է իր կողմից սպասարկվող անձանց (ընտանիքներին) սոցիալական աջակցություն տրամադրելու ընթացքում իրեն հայտնի դարձած տեղեկությունների գաղտնիությունը.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17) ամփոփում և իր անմիջական ղեկավարին է ներկայացնում սոցիալական ծառայությունների տրամադրման աջակցող ցանցի մյուս մասնակիցների կողմից համայնքի տարածքում իրականացվող սոցիալական ծառայությունների տրամադրման ծրագրերի և առկա ռեսուրսների մասին ստացված տեղեկատվությունը, ինչպես նաև աջակցող ցանցի մյուս մասնակիցներին է փոխանցում համայնքի կողմից իրականացվող սոցիալական ծառայությունների տրամադրման ծրագրերի և առկա ռեսուրսների մասին իր անմիջական ղեկավարի հետ ճշտված տեղեկատվությունը.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18) առաջարկություններ է ներկայացնում սոցիալական ծառայությունների տրամադրման գործընթացի բարելավման ուղղությամբ.</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19) մասնակցում է համայնքի սոցիալական կարիքների գնահատման, սոցիալական աջակցության</w:t>
      </w:r>
      <w:r w:rsidRPr="00902BBE">
        <w:rPr>
          <w:rFonts w:ascii="Calibri" w:eastAsia="Calibri" w:hAnsi="Calibri" w:cs="Calibri"/>
          <w:color w:val="000000" w:themeColor="text1"/>
          <w:sz w:val="20"/>
          <w:szCs w:val="20"/>
          <w:lang w:val="hy-AM"/>
        </w:rPr>
        <w:t> </w:t>
      </w:r>
      <w:r w:rsidRPr="00902BBE">
        <w:rPr>
          <w:rFonts w:ascii="GHEA Grapalat" w:eastAsia="Calibri" w:hAnsi="GHEA Grapalat" w:cs="Sylfaen"/>
          <w:color w:val="000000" w:themeColor="text1"/>
          <w:sz w:val="20"/>
          <w:szCs w:val="20"/>
          <w:lang w:val="hy-AM"/>
        </w:rPr>
        <w:t>համայնքային ծրագրի մշակման և իրականացման աշխատանքներին.</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20) առաջարկություններ է ներկայացնում սոցիալական ծառայությունների տրամադրման աջակցող ցանցի մյուս մասնակիցների հետ սոցիալական համագործակցության համաձայնագիր ընդունելու կամ դրան միանալու վերաբերյալ.</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21) անհրաժեշտության դեպքում, իր անմիջական ղեկավարի համաձայնությամբ կամ հանձնարարությամբ, մասնակցում է սոցիալական աջակցության տարածքային մարմնի, համապատասխան տեղական ինքնակառավարման մարմինների և այլ կազմակերպությունների կողմից կազմակերպվող քննարկումներին և այլ միջոցառումներին.</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sz w:val="20"/>
          <w:szCs w:val="20"/>
          <w:lang w:val="hy-AM"/>
        </w:rPr>
        <w:t>22)</w:t>
      </w:r>
      <w:r w:rsidRPr="00902BBE">
        <w:rPr>
          <w:rFonts w:ascii="GHEA Grapalat" w:eastAsia="Calibri" w:hAnsi="GHEA Grapalat" w:cs="Sylfaen"/>
          <w:bCs/>
          <w:sz w:val="20"/>
          <w:szCs w:val="20"/>
          <w:lang w:val="hy-AM"/>
        </w:rPr>
        <w:t xml:space="preserve"> կազմակերպում է համայնքի սոցիալապես անապահով, զոհված և վիրավոր ազատամարտիկների ընտանիքների հաշվառումը և այդ ընտանիքների աջակցության աշխատանքները.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sz w:val="20"/>
          <w:szCs w:val="20"/>
          <w:lang w:val="hy-AM"/>
        </w:rPr>
        <w:t xml:space="preserve">23) </w:t>
      </w:r>
      <w:r w:rsidRPr="00902BBE">
        <w:rPr>
          <w:rFonts w:ascii="GHEA Grapalat" w:eastAsia="Calibri" w:hAnsi="GHEA Grapalat" w:cs="Sylfaen"/>
          <w:bCs/>
          <w:sz w:val="20"/>
          <w:szCs w:val="20"/>
          <w:lang w:val="hy-AM"/>
        </w:rPr>
        <w:t>կազմակերպում և վերահսկում է կրթության, մշակույթի, սպորտի, երիտասարդության հետ հարցերի, առողջապահության և սոցիալական բնագավառներում իրականացվող համայնքային ծառայությունները.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24) կազմակերպում և վերահսկում է ՀՀ տոների և հիշատակի օրերի, համայնքում մշակութային, կրթական, առողջապահական, սպորտային միջոցառումների նախապատրաստական և կազմակերպական աշխատանքները.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25)իրականացնում է առողջ ապրելակերպին և ֆիզիկական կուլտուրայի, սպորտի զարգացմանն ուղղված միջոցառումներ.</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26) համակարգում է հանրապետության առողջապահական, մշակութային, սպորտային և կրթական կազմակերպությունների հետ համագործակցությունը, ինչպես նաև համագործակցում համայնքային ենթակայության հիմնարկների և համայնքում գործող հանրակրթական հաստատությունների հետ՝ համատեղ կազմակերպում միջոցառումներ.</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27) համակարգում է համայնքի երիտասարդության հետ տարվող աշխատանքները.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28) ապահովում է նախադպրոցական, արտադպրոցական, սպորտային հաստատություններում սահմանված չափորոշիչներին համապատասխան ծրագրերի իրականացումը.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29) աջակցում է համայնքի տարածքում գտնվող պատմամշակութային հուշարձանների պահպանությանը.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 xml:space="preserve">30) իր լիազորությունների սահմաններում նախապատրաստում և քարտուղարին  է ներկայացնում համայնքի նախադպրոցական կազմակերպությունների տարեկան ծրագրերի պլանը և հետևում  աշխատանքների իրականացման գործընթացին. </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31) քարտուղարի հանձնարարությամբ ամենօրյա տեղեկատվություն է ապահովում նախադպրոցական հիմնարկներում սանիտարահիգիենիկ նորմերի պահպանման, երեխաների հաճախումների, ջերմային ռեժիմի և սննդակարգի վերաբերյալ.</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32) իր լիազորությունների սահմաններում նախապատրաստում և քարտուղարին է ներկայացնում համայնքային նախադպրոցական կրթական կազմակերպությունների նյութատեխնիկական և գույքային հագեցվածության վերաբերյալ հաշվետվություններ.</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lastRenderedPageBreak/>
        <w:t>33) քարտուղարի հանձնարարությամբ ուսումնասիրում է համայնքային նախադպրոցական կազմակերպությունների կողմից ներկայացված հաշվետվությունները, տալիս է եզրակացություններ և առաջարկություններ գործընթացի վերաբերյալ.</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bCs/>
          <w:sz w:val="20"/>
          <w:szCs w:val="20"/>
          <w:lang w:val="hy-AM"/>
        </w:rPr>
      </w:pPr>
      <w:r w:rsidRPr="00902BBE">
        <w:rPr>
          <w:rFonts w:ascii="GHEA Grapalat" w:eastAsia="Calibri" w:hAnsi="GHEA Grapalat" w:cs="Sylfaen"/>
          <w:bCs/>
          <w:sz w:val="20"/>
          <w:szCs w:val="20"/>
          <w:lang w:val="hy-AM"/>
        </w:rPr>
        <w:t xml:space="preserve">34) </w:t>
      </w:r>
      <w:r w:rsidRPr="00902BBE">
        <w:rPr>
          <w:rFonts w:ascii="GHEA Grapalat" w:hAnsi="GHEA Grapalat" w:cs="Sylfaen"/>
          <w:bCs/>
          <w:color w:val="000000" w:themeColor="text1"/>
          <w:sz w:val="20"/>
          <w:szCs w:val="20"/>
          <w:lang w:val="hy-AM"/>
        </w:rPr>
        <w:t>համայնքի ՀԿՏՀ կայքում վարում է իր ոլորտին վերաբերվող տվյալների բաժինները</w:t>
      </w:r>
      <w:r w:rsidRPr="00902BBE">
        <w:rPr>
          <w:rFonts w:ascii="GHEA Grapalat" w:hAnsi="GHEA Grapalat"/>
          <w:bCs/>
          <w:color w:val="000000" w:themeColor="text1"/>
          <w:sz w:val="20"/>
          <w:szCs w:val="20"/>
          <w:lang w:val="hy-AM"/>
        </w:rPr>
        <w:t>.</w:t>
      </w:r>
    </w:p>
    <w:p w:rsidR="00546115" w:rsidRPr="00902BBE" w:rsidRDefault="00546115" w:rsidP="00546115">
      <w:pPr>
        <w:spacing w:after="0" w:line="240" w:lineRule="auto"/>
        <w:ind w:left="142"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bCs/>
          <w:color w:val="000000" w:themeColor="text1"/>
          <w:sz w:val="20"/>
          <w:szCs w:val="20"/>
          <w:lang w:val="hy-AM"/>
        </w:rPr>
        <w:t>35)</w:t>
      </w:r>
      <w:r w:rsidRPr="00902BBE">
        <w:rPr>
          <w:rFonts w:ascii="GHEA Grapalat" w:hAnsi="GHEA Grapalat" w:cs="Sylfaen"/>
          <w:bCs/>
          <w:color w:val="000000" w:themeColor="text1"/>
          <w:sz w:val="20"/>
          <w:szCs w:val="20"/>
          <w:lang w:val="hy-AM"/>
        </w:rPr>
        <w:t xml:space="preserve"> </w:t>
      </w:r>
      <w:r w:rsidRPr="00902BBE">
        <w:rPr>
          <w:rFonts w:ascii="GHEA Grapalat" w:eastAsia="Calibri" w:hAnsi="GHEA Grapalat" w:cs="Sylfaen"/>
          <w:color w:val="000000" w:themeColor="text1"/>
          <w:sz w:val="20"/>
          <w:szCs w:val="20"/>
          <w:lang w:val="hy-AM"/>
        </w:rPr>
        <w:t>ստորագրում է իր կողմից պատրաստվող փաստաթղթերը.</w:t>
      </w:r>
    </w:p>
    <w:p w:rsidR="00546115" w:rsidRPr="00902BBE" w:rsidRDefault="00546115" w:rsidP="00546115">
      <w:pPr>
        <w:shd w:val="clear" w:color="auto" w:fill="FFFFFF"/>
        <w:spacing w:after="0" w:line="240" w:lineRule="auto"/>
        <w:ind w:left="142" w:right="91" w:hanging="142"/>
        <w:jc w:val="both"/>
        <w:rPr>
          <w:rFonts w:ascii="GHEA Grapalat" w:eastAsia="Calibri" w:hAnsi="GHEA Grapalat" w:cs="Sylfaen"/>
          <w:color w:val="000000" w:themeColor="text1"/>
          <w:sz w:val="20"/>
          <w:szCs w:val="20"/>
          <w:lang w:val="hy-AM"/>
        </w:rPr>
      </w:pPr>
      <w:r w:rsidRPr="00902BBE">
        <w:rPr>
          <w:rFonts w:ascii="GHEA Grapalat" w:eastAsia="Calibri" w:hAnsi="GHEA Grapalat" w:cs="Sylfaen"/>
          <w:color w:val="000000" w:themeColor="text1"/>
          <w:sz w:val="20"/>
          <w:szCs w:val="20"/>
          <w:lang w:val="hy-AM"/>
        </w:rPr>
        <w:t>36) իրականացնում է սույն պաշտոնի անձնագրով սահմանված այլ լիազորություններ:</w:t>
      </w:r>
    </w:p>
    <w:p w:rsidR="00546115" w:rsidRPr="00902BBE" w:rsidRDefault="00546115" w:rsidP="00546115">
      <w:pPr>
        <w:shd w:val="clear" w:color="auto" w:fill="FFFFFF"/>
        <w:spacing w:after="0" w:line="240" w:lineRule="auto"/>
        <w:ind w:right="91" w:firstLine="720"/>
        <w:jc w:val="both"/>
        <w:rPr>
          <w:rFonts w:ascii="GHEA Grapalat" w:eastAsia="Calibri" w:hAnsi="GHEA Grapalat" w:cs="Sylfaen"/>
          <w:color w:val="000000" w:themeColor="text1"/>
          <w:sz w:val="20"/>
          <w:szCs w:val="20"/>
          <w:lang w:val="hy-AM"/>
        </w:rPr>
      </w:pPr>
    </w:p>
    <w:p w:rsidR="00546115" w:rsidRPr="00902BBE" w:rsidRDefault="00546115" w:rsidP="00546115">
      <w:pPr>
        <w:shd w:val="clear" w:color="auto" w:fill="FFFFFF"/>
        <w:spacing w:after="0" w:line="240" w:lineRule="auto"/>
        <w:ind w:right="91" w:firstLine="720"/>
        <w:jc w:val="both"/>
        <w:rPr>
          <w:rFonts w:ascii="GHEA Grapalat" w:eastAsia="Calibri" w:hAnsi="GHEA Grapalat" w:cs="Sylfaen"/>
          <w:sz w:val="20"/>
          <w:szCs w:val="20"/>
          <w:lang w:val="hy-AM"/>
        </w:rPr>
      </w:pPr>
      <w:r w:rsidRPr="00902BBE">
        <w:rPr>
          <w:rFonts w:ascii="GHEA Grapalat" w:eastAsia="Calibri" w:hAnsi="GHEA Grapalat" w:cs="Sylfaen"/>
          <w:sz w:val="20"/>
          <w:szCs w:val="20"/>
          <w:lang w:val="hy-AM"/>
        </w:rPr>
        <w:t>Առաջատար մասնագետն ունի oրենքով, իրավական այլ ակտերով նախատեսված այլ իրավունքներ և կրում է այդ ակտերով նախատեսված այլ պարտականություններ:</w:t>
      </w:r>
    </w:p>
    <w:p w:rsidR="00546115" w:rsidRPr="00902BBE" w:rsidRDefault="00546115" w:rsidP="00546115">
      <w:pPr>
        <w:spacing w:after="150" w:line="240" w:lineRule="auto"/>
        <w:jc w:val="center"/>
        <w:rPr>
          <w:rFonts w:ascii="GHEA Grapalat" w:eastAsia="Times New Roman" w:hAnsi="GHEA Grapalat" w:cs="Times New Roman"/>
          <w:b/>
          <w:bCs/>
          <w:color w:val="000000"/>
          <w:sz w:val="20"/>
          <w:szCs w:val="20"/>
          <w:lang w:val="hy-AM"/>
        </w:rPr>
      </w:pPr>
    </w:p>
    <w:p w:rsidR="00546115" w:rsidRPr="00902BBE" w:rsidRDefault="00546115" w:rsidP="00546115">
      <w:pPr>
        <w:spacing w:after="150" w:line="240" w:lineRule="auto"/>
        <w:jc w:val="center"/>
        <w:rPr>
          <w:rFonts w:ascii="GHEA Grapalat" w:eastAsia="Times New Roman" w:hAnsi="GHEA Grapalat" w:cs="Times New Roman"/>
          <w:color w:val="000000"/>
          <w:sz w:val="20"/>
          <w:szCs w:val="20"/>
          <w:lang w:val="hy-AM"/>
        </w:rPr>
      </w:pPr>
      <w:r w:rsidRPr="00902BBE">
        <w:rPr>
          <w:rFonts w:ascii="GHEA Grapalat" w:eastAsia="Times New Roman" w:hAnsi="GHEA Grapalat" w:cs="Times New Roman"/>
          <w:b/>
          <w:bCs/>
          <w:color w:val="000000"/>
          <w:sz w:val="20"/>
          <w:szCs w:val="20"/>
          <w:lang w:val="hy-AM"/>
        </w:rPr>
        <w:t>3.</w:t>
      </w:r>
      <w:r w:rsidRPr="00902BBE">
        <w:rPr>
          <w:rFonts w:ascii="Calibri" w:eastAsia="Times New Roman" w:hAnsi="Calibri" w:cs="Calibri"/>
          <w:b/>
          <w:bCs/>
          <w:color w:val="000000"/>
          <w:sz w:val="20"/>
          <w:szCs w:val="20"/>
          <w:lang w:val="hy-AM"/>
        </w:rPr>
        <w:t> </w:t>
      </w:r>
      <w:r w:rsidRPr="00902BBE">
        <w:rPr>
          <w:rFonts w:ascii="GHEA Grapalat" w:eastAsia="Times New Roman" w:hAnsi="GHEA Grapalat" w:cs="Times New Roman"/>
          <w:b/>
          <w:bCs/>
          <w:color w:val="000000"/>
          <w:sz w:val="20"/>
          <w:szCs w:val="20"/>
          <w:lang w:val="hy-AM"/>
        </w:rPr>
        <w:t xml:space="preserve"> ԱՇԽԱՏԱԿԱԶՄԻ</w:t>
      </w:r>
      <w:r w:rsidRPr="00902BBE">
        <w:rPr>
          <w:rFonts w:ascii="Calibri" w:eastAsia="Times New Roman" w:hAnsi="Calibri" w:cs="Calibri"/>
          <w:b/>
          <w:bCs/>
          <w:color w:val="000000"/>
          <w:sz w:val="20"/>
          <w:szCs w:val="20"/>
          <w:lang w:val="hy-AM"/>
        </w:rPr>
        <w:t> </w:t>
      </w:r>
      <w:r w:rsidRPr="00902BBE">
        <w:rPr>
          <w:rFonts w:ascii="GHEA Grapalat" w:eastAsia="Times New Roman" w:hAnsi="GHEA Grapalat" w:cs="Times New Roman"/>
          <w:b/>
          <w:bCs/>
          <w:color w:val="000000"/>
          <w:sz w:val="20"/>
          <w:szCs w:val="20"/>
          <w:lang w:val="hy-AM"/>
        </w:rPr>
        <w:t xml:space="preserve"> ԱՌԱՋԱՏԱՐ ՄԱՍՆԱԳԵՏ </w:t>
      </w:r>
      <w:r w:rsidRPr="00902BBE">
        <w:rPr>
          <w:rFonts w:ascii="Calibri" w:eastAsia="Times New Roman" w:hAnsi="Calibri" w:cs="Calibri"/>
          <w:b/>
          <w:bCs/>
          <w:color w:val="000000"/>
          <w:sz w:val="20"/>
          <w:szCs w:val="20"/>
          <w:lang w:val="hy-AM"/>
        </w:rPr>
        <w:t> </w:t>
      </w:r>
      <w:r w:rsidR="008514CD">
        <w:rPr>
          <w:rFonts w:ascii="GHEA Grapalat" w:eastAsia="Times New Roman" w:hAnsi="GHEA Grapalat" w:cs="Times New Roman"/>
          <w:b/>
          <w:bCs/>
          <w:color w:val="000000"/>
          <w:sz w:val="20"/>
          <w:szCs w:val="20"/>
          <w:lang w:val="hy-AM"/>
        </w:rPr>
        <w:t>(ծածկագիր՝ 3.1-</w:t>
      </w:r>
      <w:r w:rsidR="008514CD" w:rsidRPr="00BE1FFB">
        <w:rPr>
          <w:rFonts w:ascii="GHEA Grapalat" w:eastAsia="Times New Roman" w:hAnsi="GHEA Grapalat" w:cs="Times New Roman"/>
          <w:b/>
          <w:bCs/>
          <w:color w:val="000000"/>
          <w:sz w:val="20"/>
          <w:szCs w:val="20"/>
          <w:lang w:val="hy-AM"/>
        </w:rPr>
        <w:t>3</w:t>
      </w:r>
      <w:r w:rsidRPr="00902BBE">
        <w:rPr>
          <w:rFonts w:ascii="GHEA Grapalat" w:eastAsia="Times New Roman" w:hAnsi="GHEA Grapalat" w:cs="Times New Roman"/>
          <w:b/>
          <w:bCs/>
          <w:color w:val="000000"/>
          <w:sz w:val="20"/>
          <w:szCs w:val="20"/>
          <w:lang w:val="hy-AM"/>
        </w:rPr>
        <w:t>)</w:t>
      </w:r>
    </w:p>
    <w:p w:rsidR="00546115" w:rsidRPr="00902BBE" w:rsidRDefault="00546115" w:rsidP="00546115">
      <w:pPr>
        <w:spacing w:after="150" w:line="240" w:lineRule="auto"/>
        <w:jc w:val="center"/>
        <w:rPr>
          <w:rFonts w:ascii="GHEA Grapalat" w:eastAsia="Times New Roman" w:hAnsi="GHEA Grapalat" w:cs="Times New Roman"/>
          <w:b/>
          <w:bCs/>
          <w:color w:val="000000"/>
          <w:sz w:val="20"/>
          <w:szCs w:val="20"/>
          <w:lang w:val="hy-AM"/>
        </w:rPr>
      </w:pPr>
      <w:r w:rsidRPr="00902BBE">
        <w:rPr>
          <w:rFonts w:ascii="GHEA Grapalat" w:eastAsia="Times New Roman" w:hAnsi="GHEA Grapalat" w:cs="Times New Roman"/>
          <w:b/>
          <w:bCs/>
          <w:color w:val="000000"/>
          <w:sz w:val="20"/>
          <w:szCs w:val="20"/>
          <w:lang w:val="hy-AM"/>
        </w:rPr>
        <w:t>Նշված թափուր պաշտոնն զբաղեցնելու համար պահանջվում է ունենալ՝</w:t>
      </w:r>
    </w:p>
    <w:p w:rsidR="008B1106" w:rsidRPr="00902BBE" w:rsidRDefault="008B1106" w:rsidP="008B1106">
      <w:pPr>
        <w:pStyle w:val="Default"/>
        <w:jc w:val="both"/>
        <w:rPr>
          <w:rFonts w:ascii="GHEA Grapalat" w:hAnsi="GHEA Grapalat"/>
          <w:sz w:val="20"/>
          <w:szCs w:val="20"/>
          <w:lang w:val="hy-AM"/>
        </w:rPr>
      </w:pPr>
      <w:r w:rsidRPr="00902BBE">
        <w:rPr>
          <w:rFonts w:ascii="GHEA Grapalat" w:hAnsi="GHEA Grapalat"/>
          <w:sz w:val="20"/>
          <w:szCs w:val="20"/>
          <w:lang w:val="hy-AM"/>
        </w:rPr>
        <w:t xml:space="preserve">1)առնվազն միջնակարգ կրթություն, </w:t>
      </w:r>
    </w:p>
    <w:p w:rsidR="008B1106" w:rsidRPr="00902BBE" w:rsidRDefault="00E76434" w:rsidP="008B1106">
      <w:pPr>
        <w:pStyle w:val="Default"/>
        <w:jc w:val="both"/>
        <w:rPr>
          <w:rFonts w:ascii="GHEA Grapalat" w:hAnsi="GHEA Grapalat"/>
          <w:sz w:val="20"/>
          <w:szCs w:val="20"/>
          <w:lang w:val="hy-AM"/>
        </w:rPr>
      </w:pPr>
      <w:r w:rsidRPr="00902BBE">
        <w:rPr>
          <w:rFonts w:ascii="GHEA Grapalat" w:hAnsi="GHEA Grapalat"/>
          <w:sz w:val="20"/>
          <w:szCs w:val="20"/>
          <w:lang w:val="hy-AM"/>
        </w:rPr>
        <w:t>2)</w:t>
      </w:r>
      <w:r w:rsidR="008B1106" w:rsidRPr="00902BBE">
        <w:rPr>
          <w:rFonts w:ascii="GHEA Grapalat" w:hAnsi="GHEA Grapalat"/>
          <w:sz w:val="20"/>
          <w:szCs w:val="20"/>
          <w:lang w:val="hy-AM"/>
        </w:rPr>
        <w:t xml:space="preserve">ունի &lt;Համայնքային ծառայության մասին&gt;, &lt;Տեղական ինքնակառավարման մասին&gt; </w:t>
      </w:r>
      <w:r w:rsidR="004813CC">
        <w:rPr>
          <w:rFonts w:ascii="GHEA Grapalat" w:hAnsi="GHEA Grapalat"/>
          <w:sz w:val="20"/>
          <w:szCs w:val="20"/>
          <w:lang w:val="hy-AM"/>
        </w:rPr>
        <w:br/>
      </w:r>
      <w:r w:rsidRPr="00902BBE">
        <w:rPr>
          <w:rFonts w:ascii="GHEA Grapalat" w:hAnsi="GHEA Grapalat"/>
          <w:sz w:val="20"/>
          <w:szCs w:val="20"/>
          <w:lang w:val="hy-AM"/>
        </w:rPr>
        <w:t>3</w:t>
      </w:r>
      <w:r w:rsidR="008B1106" w:rsidRPr="00902BBE">
        <w:rPr>
          <w:rFonts w:ascii="GHEA Grapalat" w:hAnsi="GHEA Grapalat"/>
          <w:sz w:val="20"/>
          <w:szCs w:val="20"/>
          <w:lang w:val="hy-AM"/>
        </w:rPr>
        <w:t xml:space="preserve">)Հայաստանի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 </w:t>
      </w:r>
      <w:r w:rsidR="004813CC">
        <w:rPr>
          <w:rFonts w:ascii="GHEA Grapalat" w:hAnsi="GHEA Grapalat"/>
          <w:sz w:val="20"/>
          <w:szCs w:val="20"/>
          <w:lang w:val="hy-AM"/>
        </w:rPr>
        <w:br/>
      </w:r>
      <w:r w:rsidRPr="00902BBE">
        <w:rPr>
          <w:rFonts w:ascii="GHEA Grapalat" w:hAnsi="GHEA Grapalat"/>
          <w:sz w:val="20"/>
          <w:szCs w:val="20"/>
          <w:lang w:val="hy-AM"/>
        </w:rPr>
        <w:t>4</w:t>
      </w:r>
      <w:r w:rsidR="008B1106" w:rsidRPr="00902BBE">
        <w:rPr>
          <w:rFonts w:ascii="GHEA Grapalat" w:hAnsi="GHEA Grapalat"/>
          <w:sz w:val="20"/>
          <w:szCs w:val="20"/>
          <w:lang w:val="hy-AM"/>
        </w:rPr>
        <w:t>)տիրապետում է անհրաժեշտ տեղեկատվությանը,</w:t>
      </w:r>
    </w:p>
    <w:p w:rsidR="008B1106" w:rsidRPr="00902BBE" w:rsidRDefault="00E76434" w:rsidP="008B1106">
      <w:pPr>
        <w:pStyle w:val="Default"/>
        <w:jc w:val="both"/>
        <w:rPr>
          <w:rFonts w:ascii="GHEA Grapalat" w:hAnsi="GHEA Grapalat"/>
          <w:sz w:val="20"/>
          <w:szCs w:val="20"/>
          <w:lang w:val="hy-AM"/>
        </w:rPr>
      </w:pPr>
      <w:r w:rsidRPr="00902BBE">
        <w:rPr>
          <w:rFonts w:ascii="GHEA Grapalat" w:hAnsi="GHEA Grapalat"/>
          <w:sz w:val="20"/>
          <w:szCs w:val="20"/>
          <w:lang w:val="hy-AM"/>
        </w:rPr>
        <w:t>5</w:t>
      </w:r>
      <w:r w:rsidR="008B1106" w:rsidRPr="00902BBE">
        <w:rPr>
          <w:rFonts w:ascii="GHEA Grapalat" w:hAnsi="GHEA Grapalat"/>
          <w:sz w:val="20"/>
          <w:szCs w:val="20"/>
          <w:lang w:val="hy-AM"/>
        </w:rPr>
        <w:t>)ունի համակարգչով և ժամանակակից այլ տեխնիկական միջոցներով աշխատելու ունակություն:</w:t>
      </w:r>
    </w:p>
    <w:p w:rsidR="008B1106" w:rsidRPr="00902BBE" w:rsidRDefault="008B1106" w:rsidP="008B1106">
      <w:pPr>
        <w:pStyle w:val="Default"/>
        <w:rPr>
          <w:rFonts w:ascii="GHEA Grapalat" w:hAnsi="GHEA Grapalat"/>
          <w:sz w:val="20"/>
          <w:szCs w:val="20"/>
          <w:lang w:val="hy-AM"/>
        </w:rPr>
      </w:pPr>
    </w:p>
    <w:p w:rsidR="008B1106" w:rsidRPr="00902BBE" w:rsidRDefault="008B1106" w:rsidP="008B1106">
      <w:pPr>
        <w:pStyle w:val="Default"/>
        <w:jc w:val="center"/>
        <w:rPr>
          <w:rFonts w:ascii="GHEA Grapalat" w:hAnsi="GHEA Grapalat"/>
          <w:b/>
          <w:sz w:val="20"/>
          <w:szCs w:val="20"/>
          <w:lang w:val="hy-AM"/>
        </w:rPr>
      </w:pPr>
      <w:r w:rsidRPr="00902BBE">
        <w:rPr>
          <w:rFonts w:ascii="GHEA Grapalat" w:hAnsi="GHEA Grapalat"/>
          <w:b/>
          <w:sz w:val="20"/>
          <w:szCs w:val="20"/>
          <w:lang w:val="hy-AM"/>
        </w:rPr>
        <w:t xml:space="preserve"> ԻՐԱՎՈՒՆՔՆԵՐԸ ԵՎ ՊԱՐՏԱԿԱՆՈՒԹՅՈՒՆՆԵՐԸ</w:t>
      </w:r>
    </w:p>
    <w:p w:rsidR="008B1106" w:rsidRPr="00902BBE" w:rsidRDefault="008B1106" w:rsidP="008B1106">
      <w:pPr>
        <w:pStyle w:val="Default"/>
        <w:jc w:val="center"/>
        <w:rPr>
          <w:rFonts w:ascii="GHEA Grapalat" w:hAnsi="GHEA Grapalat"/>
          <w:sz w:val="20"/>
          <w:szCs w:val="20"/>
          <w:lang w:val="hy-AM"/>
        </w:rPr>
      </w:pPr>
    </w:p>
    <w:p w:rsidR="008B1106" w:rsidRPr="00902BBE" w:rsidRDefault="008B1106" w:rsidP="008B1106">
      <w:pPr>
        <w:pStyle w:val="Default"/>
        <w:rPr>
          <w:rFonts w:ascii="GHEA Grapalat" w:hAnsi="GHEA Grapalat"/>
          <w:sz w:val="20"/>
          <w:szCs w:val="20"/>
          <w:lang w:val="hy-AM"/>
        </w:rPr>
      </w:pPr>
      <w:r w:rsidRPr="00902BBE">
        <w:rPr>
          <w:rFonts w:ascii="GHEA Grapalat" w:hAnsi="GHEA Grapalat"/>
          <w:sz w:val="20"/>
          <w:szCs w:val="20"/>
          <w:lang w:val="hy-AM"/>
        </w:rPr>
        <w:t xml:space="preserve">     </w:t>
      </w:r>
      <w:r w:rsidRPr="00902BBE">
        <w:rPr>
          <w:rFonts w:ascii="GHEA Grapalat" w:hAnsi="GHEA Grapalat" w:cs="Arial Armenian"/>
          <w:sz w:val="20"/>
          <w:szCs w:val="20"/>
          <w:lang w:val="hy-AM"/>
        </w:rPr>
        <w:t xml:space="preserve"> </w:t>
      </w:r>
      <w:r w:rsidRPr="00902BBE">
        <w:rPr>
          <w:rFonts w:ascii="GHEA Grapalat" w:hAnsi="GHEA Grapalat"/>
          <w:sz w:val="20"/>
          <w:szCs w:val="20"/>
          <w:lang w:val="hy-AM"/>
        </w:rPr>
        <w:t>Առաջատար մասնագետը</w:t>
      </w:r>
      <w:r w:rsidRPr="00902BBE">
        <w:rPr>
          <w:rFonts w:ascii="GHEA Grapalat" w:hAnsi="GHEA Grapalat" w:cs="Arial Armenian"/>
          <w:sz w:val="20"/>
          <w:szCs w:val="20"/>
          <w:lang w:val="hy-AM"/>
        </w:rPr>
        <w:t xml:space="preserve">` </w:t>
      </w:r>
    </w:p>
    <w:p w:rsidR="004813CC" w:rsidRPr="004813CC" w:rsidRDefault="004813CC" w:rsidP="004813CC">
      <w:pPr>
        <w:pStyle w:val="ab"/>
        <w:numPr>
          <w:ilvl w:val="0"/>
          <w:numId w:val="15"/>
        </w:numPr>
        <w:spacing w:after="0" w:line="240" w:lineRule="auto"/>
        <w:jc w:val="both"/>
        <w:rPr>
          <w:rFonts w:ascii="GHEA Grapalat" w:hAnsi="GHEA Grapalat"/>
          <w:bCs/>
          <w:sz w:val="20"/>
          <w:lang w:val="hy-AM"/>
        </w:rPr>
      </w:pPr>
      <w:r w:rsidRPr="004813CC">
        <w:rPr>
          <w:rFonts w:ascii="GHEA Grapalat" w:hAnsi="GHEA Grapalat" w:cs="Sylfaen"/>
          <w:bCs/>
          <w:sz w:val="20"/>
          <w:lang w:val="hy-AM"/>
        </w:rPr>
        <w:t>կատարում է քարտուղարի  հանձնարարությունները</w:t>
      </w:r>
      <w:r w:rsidRPr="004813CC">
        <w:rPr>
          <w:rFonts w:ascii="GHEA Grapalat" w:hAnsi="GHEA Grapalat"/>
          <w:bCs/>
          <w:sz w:val="20"/>
          <w:lang w:val="hy-AM"/>
        </w:rPr>
        <w:t xml:space="preserve">` </w:t>
      </w:r>
      <w:r w:rsidRPr="004813CC">
        <w:rPr>
          <w:rFonts w:ascii="GHEA Grapalat" w:hAnsi="GHEA Grapalat" w:cs="Sylfaen"/>
          <w:bCs/>
          <w:sz w:val="20"/>
          <w:lang w:val="hy-AM"/>
        </w:rPr>
        <w:t>ժամանակին և պատշաճ որակով</w:t>
      </w:r>
      <w:r w:rsidRPr="004813CC">
        <w:rPr>
          <w:rFonts w:ascii="GHEA Grapalat" w:hAnsi="GHEA Grapalat"/>
          <w:bCs/>
          <w:sz w:val="20"/>
          <w:lang w:val="hy-AM"/>
        </w:rPr>
        <w:t>.</w:t>
      </w:r>
    </w:p>
    <w:p w:rsidR="004813CC" w:rsidRPr="004813CC" w:rsidRDefault="004813CC" w:rsidP="004813CC">
      <w:pPr>
        <w:pStyle w:val="ab"/>
        <w:numPr>
          <w:ilvl w:val="0"/>
          <w:numId w:val="15"/>
        </w:numPr>
        <w:spacing w:after="0" w:line="240" w:lineRule="auto"/>
        <w:jc w:val="both"/>
        <w:rPr>
          <w:rFonts w:ascii="GHEA Grapalat" w:hAnsi="GHEA Grapalat"/>
          <w:bCs/>
          <w:sz w:val="20"/>
          <w:lang w:val="hy-AM"/>
        </w:rPr>
      </w:pPr>
      <w:r w:rsidRPr="004813CC">
        <w:rPr>
          <w:rFonts w:ascii="GHEA Grapalat" w:hAnsi="GHEA Grapalat"/>
          <w:color w:val="000000"/>
          <w:sz w:val="20"/>
          <w:lang w:val="hy-AM" w:eastAsia="ru-RU"/>
        </w:rPr>
        <w:t>աջակցում է գյուղատնտեսական աշխատանքների իրականացմանը.</w:t>
      </w:r>
    </w:p>
    <w:p w:rsidR="004813CC" w:rsidRPr="004813CC" w:rsidRDefault="004813CC" w:rsidP="004813CC">
      <w:pPr>
        <w:shd w:val="clear" w:color="auto" w:fill="FFFFFF"/>
        <w:spacing w:after="0" w:line="240" w:lineRule="auto"/>
        <w:ind w:left="1170" w:hanging="540"/>
        <w:jc w:val="both"/>
        <w:rPr>
          <w:rFonts w:ascii="GHEA Grapalat" w:hAnsi="GHEA Grapalat"/>
          <w:color w:val="000000"/>
          <w:sz w:val="20"/>
          <w:lang w:val="fr-FR" w:eastAsia="ru-RU"/>
        </w:rPr>
      </w:pPr>
      <w:r w:rsidRPr="004813CC">
        <w:rPr>
          <w:rFonts w:ascii="GHEA Grapalat" w:hAnsi="GHEA Grapalat"/>
          <w:color w:val="000000"/>
          <w:sz w:val="20"/>
          <w:lang w:val="hy-AM" w:eastAsia="ru-RU"/>
        </w:rPr>
        <w:t>2.1</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մասնակցում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է</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համայնքի</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տարածքում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անասնահակահամաճարակային</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տարեկան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միջոցառումների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պետական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համայնքային</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ծրագրերի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իրականացման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val="hy-AM" w:eastAsia="ru-RU"/>
        </w:rPr>
        <w:t>աշխատանքներին</w:t>
      </w:r>
      <w:r w:rsidRPr="004813CC">
        <w:rPr>
          <w:rFonts w:ascii="GHEA Grapalat" w:hAnsi="GHEA Grapalat"/>
          <w:color w:val="000000"/>
          <w:sz w:val="20"/>
          <w:lang w:val="fr-FR" w:eastAsia="ru-RU"/>
        </w:rPr>
        <w:t>.</w:t>
      </w:r>
    </w:p>
    <w:p w:rsidR="004813CC" w:rsidRPr="004813CC" w:rsidRDefault="004813CC" w:rsidP="004813CC">
      <w:pPr>
        <w:shd w:val="clear" w:color="auto" w:fill="FFFFFF"/>
        <w:spacing w:after="0" w:line="240" w:lineRule="auto"/>
        <w:ind w:left="1170" w:hanging="540"/>
        <w:jc w:val="both"/>
        <w:rPr>
          <w:rFonts w:ascii="GHEA Grapalat" w:hAnsi="GHEA Grapalat"/>
          <w:color w:val="000000"/>
          <w:sz w:val="20"/>
          <w:lang w:val="fr-FR" w:eastAsia="ru-RU"/>
        </w:rPr>
      </w:pPr>
      <w:r w:rsidRPr="004813CC">
        <w:rPr>
          <w:rFonts w:ascii="GHEA Grapalat" w:hAnsi="GHEA Grapalat"/>
          <w:color w:val="000000"/>
          <w:sz w:val="20"/>
          <w:lang w:val="fr-FR" w:eastAsia="ru-RU"/>
        </w:rPr>
        <w:t xml:space="preserve">2.2) </w:t>
      </w:r>
      <w:r w:rsidRPr="004813CC">
        <w:rPr>
          <w:rFonts w:ascii="GHEA Grapalat" w:hAnsi="GHEA Grapalat"/>
          <w:color w:val="000000"/>
          <w:sz w:val="20"/>
          <w:lang w:eastAsia="ru-RU"/>
        </w:rPr>
        <w:t>անասնահամաճարակային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իրավիճակից</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ելնելով</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առաջարկություն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է</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ներկայացնում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արոտավայրերի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ջրելատեղերի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օգտագործման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կամ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դրանց</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սահմանափակումների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վերաբերյալ</w:t>
      </w:r>
      <w:r w:rsidRPr="004813CC">
        <w:rPr>
          <w:rFonts w:ascii="GHEA Grapalat" w:hAnsi="GHEA Grapalat"/>
          <w:color w:val="000000"/>
          <w:sz w:val="20"/>
          <w:lang w:val="fr-FR" w:eastAsia="ru-RU"/>
        </w:rPr>
        <w:t>.</w:t>
      </w:r>
    </w:p>
    <w:p w:rsidR="004813CC" w:rsidRPr="004813CC" w:rsidRDefault="004813CC" w:rsidP="004813CC">
      <w:pPr>
        <w:shd w:val="clear" w:color="auto" w:fill="FFFFFF"/>
        <w:spacing w:after="0" w:line="240" w:lineRule="auto"/>
        <w:ind w:left="1170" w:hanging="540"/>
        <w:jc w:val="both"/>
        <w:rPr>
          <w:rFonts w:ascii="GHEA Grapalat" w:hAnsi="GHEA Grapalat"/>
          <w:color w:val="000000"/>
          <w:sz w:val="20"/>
          <w:lang w:val="fr-FR" w:eastAsia="ru-RU"/>
        </w:rPr>
      </w:pPr>
      <w:r w:rsidRPr="004813CC">
        <w:rPr>
          <w:rFonts w:ascii="GHEA Grapalat" w:hAnsi="GHEA Grapalat"/>
          <w:color w:val="000000"/>
          <w:sz w:val="20"/>
          <w:lang w:val="fr-FR" w:eastAsia="ru-RU"/>
        </w:rPr>
        <w:t xml:space="preserve">2.3) </w:t>
      </w:r>
      <w:r w:rsidRPr="004813CC">
        <w:rPr>
          <w:rFonts w:ascii="GHEA Grapalat" w:hAnsi="GHEA Grapalat"/>
          <w:color w:val="000000"/>
          <w:sz w:val="20"/>
          <w:lang w:eastAsia="ru-RU"/>
        </w:rPr>
        <w:t>մասնակցում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է</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անասնաբուժական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ծառայության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աշխատանքներին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կենդանիների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հիվանդությունների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կանխարգելման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ախտորոշման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բուժման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վերացման</w:t>
      </w:r>
      <w:r w:rsidRPr="004813CC">
        <w:rPr>
          <w:rFonts w:ascii="GHEA Grapalat" w:hAnsi="GHEA Grapalat"/>
          <w:color w:val="000000"/>
          <w:sz w:val="20"/>
          <w:lang w:val="fr-FR" w:eastAsia="ru-RU"/>
        </w:rPr>
        <w:t xml:space="preserve"> աշխատանքների կազմակերպմանը</w:t>
      </w:r>
    </w:p>
    <w:p w:rsidR="004813CC" w:rsidRPr="004813CC" w:rsidRDefault="004813CC" w:rsidP="004813CC">
      <w:pPr>
        <w:shd w:val="clear" w:color="auto" w:fill="FFFFFF"/>
        <w:spacing w:after="0" w:line="240" w:lineRule="auto"/>
        <w:ind w:left="1170" w:hanging="540"/>
        <w:jc w:val="both"/>
        <w:rPr>
          <w:rFonts w:ascii="GHEA Grapalat" w:hAnsi="GHEA Grapalat"/>
          <w:color w:val="000000"/>
          <w:sz w:val="20"/>
          <w:lang w:val="fr-FR" w:eastAsia="ru-RU"/>
        </w:rPr>
      </w:pPr>
      <w:r w:rsidRPr="004813CC">
        <w:rPr>
          <w:rFonts w:ascii="GHEA Grapalat" w:hAnsi="GHEA Grapalat"/>
          <w:color w:val="000000"/>
          <w:sz w:val="20"/>
          <w:lang w:val="fr-FR" w:eastAsia="ru-RU"/>
        </w:rPr>
        <w:t xml:space="preserve">2.4) </w:t>
      </w:r>
      <w:r w:rsidRPr="004813CC">
        <w:rPr>
          <w:rFonts w:ascii="GHEA Grapalat" w:hAnsi="GHEA Grapalat"/>
          <w:color w:val="000000"/>
          <w:sz w:val="20"/>
          <w:lang w:eastAsia="ru-RU"/>
        </w:rPr>
        <w:t>աջակցում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է</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համայնքի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տարածքում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գյուղատնտեսական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մշակաբույսերի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հիվանդությունների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վնասատուների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մոլախոտերի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դեմ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պայքարի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աշխատանքներին</w:t>
      </w:r>
      <w:r w:rsidRPr="004813CC">
        <w:rPr>
          <w:rFonts w:ascii="GHEA Grapalat" w:hAnsi="GHEA Grapalat"/>
          <w:color w:val="000000"/>
          <w:sz w:val="20"/>
          <w:lang w:val="fr-FR" w:eastAsia="ru-RU"/>
        </w:rPr>
        <w:t>.</w:t>
      </w:r>
    </w:p>
    <w:p w:rsidR="004813CC" w:rsidRPr="004813CC" w:rsidRDefault="004813CC" w:rsidP="004813CC">
      <w:pPr>
        <w:shd w:val="clear" w:color="auto" w:fill="FFFFFF"/>
        <w:spacing w:after="0" w:line="240" w:lineRule="auto"/>
        <w:ind w:left="1170" w:hanging="540"/>
        <w:jc w:val="both"/>
        <w:rPr>
          <w:rFonts w:ascii="GHEA Grapalat" w:hAnsi="GHEA Grapalat"/>
          <w:color w:val="000000"/>
          <w:sz w:val="20"/>
          <w:lang w:val="fr-FR" w:eastAsia="ru-RU"/>
        </w:rPr>
      </w:pPr>
      <w:r w:rsidRPr="004813CC">
        <w:rPr>
          <w:rFonts w:ascii="GHEA Grapalat" w:hAnsi="GHEA Grapalat"/>
          <w:color w:val="000000"/>
          <w:sz w:val="20"/>
          <w:lang w:val="fr-FR" w:eastAsia="ru-RU"/>
        </w:rPr>
        <w:t xml:space="preserve">2.5) </w:t>
      </w:r>
      <w:r w:rsidRPr="004813CC">
        <w:rPr>
          <w:rFonts w:ascii="GHEA Grapalat" w:hAnsi="GHEA Grapalat"/>
          <w:color w:val="000000"/>
          <w:sz w:val="20"/>
          <w:lang w:eastAsia="ru-RU"/>
        </w:rPr>
        <w:t>մասնակցում</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է</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գյուղատնտեսական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կենդանիների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համարակալման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հաշվառման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գրանցման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ինչպես</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նաև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սույն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օրենքով</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այլ</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իրավական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ակտերով</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սահմանված</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կենդանիների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անձնագրերի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կենդանիների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հաշվառման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և</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անասնաբուժական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միջոցառումների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գրանցամատյանների</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վարման</w:t>
      </w:r>
      <w:r w:rsidRPr="004813CC">
        <w:rPr>
          <w:rFonts w:ascii="GHEA Grapalat" w:hAnsi="GHEA Grapalat"/>
          <w:color w:val="000000"/>
          <w:sz w:val="20"/>
          <w:lang w:val="fr-FR" w:eastAsia="ru-RU"/>
        </w:rPr>
        <w:t xml:space="preserve"> </w:t>
      </w:r>
      <w:r w:rsidRPr="004813CC">
        <w:rPr>
          <w:rFonts w:ascii="GHEA Grapalat" w:hAnsi="GHEA Grapalat"/>
          <w:color w:val="000000"/>
          <w:sz w:val="20"/>
          <w:lang w:eastAsia="ru-RU"/>
        </w:rPr>
        <w:t>աշխատանքներին</w:t>
      </w:r>
      <w:r w:rsidRPr="004813CC">
        <w:rPr>
          <w:rFonts w:ascii="GHEA Grapalat" w:hAnsi="GHEA Grapalat"/>
          <w:color w:val="000000"/>
          <w:sz w:val="20"/>
          <w:lang w:val="fr-FR" w:eastAsia="ru-RU"/>
        </w:rPr>
        <w:t>:</w:t>
      </w:r>
    </w:p>
    <w:p w:rsidR="004813CC" w:rsidRPr="004813CC" w:rsidRDefault="004813CC" w:rsidP="004813CC">
      <w:pPr>
        <w:pStyle w:val="ab"/>
        <w:numPr>
          <w:ilvl w:val="0"/>
          <w:numId w:val="15"/>
        </w:numPr>
        <w:shd w:val="clear" w:color="auto" w:fill="FFFFFF"/>
        <w:spacing w:line="240" w:lineRule="auto"/>
        <w:jc w:val="both"/>
        <w:rPr>
          <w:rFonts w:ascii="GHEA Grapalat" w:hAnsi="GHEA Grapalat"/>
          <w:bCs/>
          <w:sz w:val="20"/>
          <w:lang w:val="fr-FR"/>
        </w:rPr>
      </w:pPr>
      <w:r w:rsidRPr="004813CC">
        <w:rPr>
          <w:rFonts w:ascii="GHEA Grapalat" w:hAnsi="GHEA Grapalat" w:cs="Sylfaen"/>
          <w:bCs/>
          <w:sz w:val="20"/>
          <w:lang w:val="hy-AM"/>
        </w:rPr>
        <w:t>իր կողմից մշակված իրավական ակտերի նախագծերի</w:t>
      </w:r>
      <w:r w:rsidRPr="004813CC">
        <w:rPr>
          <w:rFonts w:ascii="GHEA Grapalat" w:hAnsi="GHEA Grapalat"/>
          <w:bCs/>
          <w:sz w:val="20"/>
          <w:lang w:val="fr-FR"/>
        </w:rPr>
        <w:t xml:space="preserve">, </w:t>
      </w:r>
      <w:r w:rsidRPr="004813CC">
        <w:rPr>
          <w:rFonts w:ascii="GHEA Grapalat" w:hAnsi="GHEA Grapalat" w:cs="Sylfaen"/>
          <w:bCs/>
          <w:sz w:val="20"/>
          <w:lang w:val="hy-AM"/>
        </w:rPr>
        <w:t>ծրագրային փաստաթղթերի և նյութերի փորձաքննության ուղարկելու անհրաժեշտության մասին առաջարկություններ է ներկայացնում քարտուղարին</w:t>
      </w:r>
      <w:r w:rsidRPr="004813CC">
        <w:rPr>
          <w:rFonts w:ascii="GHEA Grapalat" w:hAnsi="GHEA Grapalat"/>
          <w:bCs/>
          <w:sz w:val="20"/>
          <w:lang w:val="fr-FR"/>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t>ապահովում է ոլորտի փաստաթղթային շրջանառությունը</w:t>
      </w:r>
      <w:r w:rsidRPr="004813CC">
        <w:rPr>
          <w:rFonts w:ascii="GHEA Grapalat" w:hAnsi="GHEA Grapalat"/>
          <w:bCs/>
          <w:sz w:val="20"/>
          <w:lang w:val="hy-AM"/>
        </w:rPr>
        <w:t xml:space="preserve">, </w:t>
      </w:r>
      <w:r w:rsidRPr="004813CC">
        <w:rPr>
          <w:rFonts w:ascii="GHEA Grapalat" w:hAnsi="GHEA Grapalat" w:cs="Sylfaen"/>
          <w:bCs/>
          <w:sz w:val="20"/>
          <w:lang w:val="hy-AM"/>
        </w:rPr>
        <w:t>լրացնում համապատասխան փաստաթղթերը և ստորագրում պատրաստվող փաստաթղթերը</w:t>
      </w:r>
      <w:r w:rsidRPr="004813CC">
        <w:rPr>
          <w:rFonts w:ascii="GHEA Grapalat" w:hAnsi="GHEA Grapalat"/>
          <w:bCs/>
          <w:sz w:val="20"/>
          <w:lang w:val="hy-AM"/>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t>քարտուղարին է ներկայացնում ոլորտի աշխատանքային ծրագրերը</w:t>
      </w:r>
      <w:r w:rsidRPr="004813CC">
        <w:rPr>
          <w:rFonts w:ascii="GHEA Grapalat" w:hAnsi="GHEA Grapalat"/>
          <w:bCs/>
          <w:sz w:val="20"/>
          <w:lang w:val="hy-AM"/>
        </w:rPr>
        <w:t xml:space="preserve">, </w:t>
      </w:r>
      <w:r w:rsidRPr="004813CC">
        <w:rPr>
          <w:rFonts w:ascii="GHEA Grapalat" w:hAnsi="GHEA Grapalat" w:cs="Sylfaen"/>
          <w:bCs/>
          <w:sz w:val="20"/>
          <w:lang w:val="hy-AM"/>
        </w:rPr>
        <w:t>անհրաժեշտության դեպքում</w:t>
      </w:r>
      <w:r w:rsidRPr="004813CC">
        <w:rPr>
          <w:rFonts w:ascii="GHEA Grapalat" w:hAnsi="GHEA Grapalat"/>
          <w:bCs/>
          <w:sz w:val="20"/>
          <w:lang w:val="hy-AM"/>
        </w:rPr>
        <w:t xml:space="preserve">, </w:t>
      </w:r>
      <w:r w:rsidRPr="004813CC">
        <w:rPr>
          <w:rFonts w:ascii="GHEA Grapalat" w:hAnsi="GHEA Grapalat" w:cs="Sylfaen"/>
          <w:bCs/>
          <w:sz w:val="20"/>
          <w:lang w:val="hy-AM"/>
        </w:rPr>
        <w:t>իր լիազորությունների սահմաններում նախապատրաստում առաջարկություններ</w:t>
      </w:r>
      <w:r w:rsidRPr="004813CC">
        <w:rPr>
          <w:rFonts w:ascii="GHEA Grapalat" w:hAnsi="GHEA Grapalat"/>
          <w:bCs/>
          <w:sz w:val="20"/>
          <w:lang w:val="hy-AM"/>
        </w:rPr>
        <w:t xml:space="preserve">, </w:t>
      </w:r>
      <w:r w:rsidRPr="004813CC">
        <w:rPr>
          <w:rFonts w:ascii="GHEA Grapalat" w:hAnsi="GHEA Grapalat" w:cs="Sylfaen"/>
          <w:bCs/>
          <w:sz w:val="20"/>
          <w:lang w:val="hy-AM"/>
        </w:rPr>
        <w:t>տեղեկանքներ</w:t>
      </w:r>
      <w:r w:rsidRPr="004813CC">
        <w:rPr>
          <w:rFonts w:ascii="GHEA Grapalat" w:hAnsi="GHEA Grapalat"/>
          <w:bCs/>
          <w:sz w:val="20"/>
          <w:lang w:val="hy-AM"/>
        </w:rPr>
        <w:t xml:space="preserve">, </w:t>
      </w:r>
      <w:r w:rsidRPr="004813CC">
        <w:rPr>
          <w:rFonts w:ascii="GHEA Grapalat" w:hAnsi="GHEA Grapalat" w:cs="Sylfaen"/>
          <w:bCs/>
          <w:sz w:val="20"/>
          <w:lang w:val="hy-AM"/>
        </w:rPr>
        <w:t>հաշվետվություններ</w:t>
      </w:r>
      <w:r w:rsidRPr="004813CC">
        <w:rPr>
          <w:rFonts w:ascii="GHEA Grapalat" w:hAnsi="GHEA Grapalat"/>
          <w:bCs/>
          <w:sz w:val="20"/>
          <w:lang w:val="hy-AM"/>
        </w:rPr>
        <w:t xml:space="preserve">, </w:t>
      </w:r>
      <w:r w:rsidRPr="004813CC">
        <w:rPr>
          <w:rFonts w:ascii="GHEA Grapalat" w:hAnsi="GHEA Grapalat" w:cs="Sylfaen"/>
          <w:bCs/>
          <w:sz w:val="20"/>
          <w:lang w:val="hy-AM"/>
        </w:rPr>
        <w:t>զեկուցագրեր</w:t>
      </w:r>
      <w:r w:rsidRPr="004813CC">
        <w:rPr>
          <w:rFonts w:ascii="GHEA Grapalat" w:hAnsi="GHEA Grapalat"/>
          <w:bCs/>
          <w:sz w:val="20"/>
          <w:lang w:val="hy-AM"/>
        </w:rPr>
        <w:t xml:space="preserve">, </w:t>
      </w:r>
      <w:r w:rsidRPr="004813CC">
        <w:rPr>
          <w:rFonts w:ascii="GHEA Grapalat" w:hAnsi="GHEA Grapalat" w:cs="Sylfaen"/>
          <w:bCs/>
          <w:sz w:val="20"/>
          <w:lang w:val="hy-AM"/>
        </w:rPr>
        <w:t>միջնորդագրեր և այլ գրություններ</w:t>
      </w:r>
      <w:r w:rsidRPr="004813CC">
        <w:rPr>
          <w:rFonts w:ascii="GHEA Grapalat" w:hAnsi="GHEA Grapalat"/>
          <w:bCs/>
          <w:sz w:val="20"/>
          <w:lang w:val="hy-AM"/>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t>անհրաժեշտության դեպքում՝ քարտուղարի համաձայնությամբ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w:t>
      </w:r>
      <w:r w:rsidRPr="004813CC">
        <w:rPr>
          <w:rFonts w:ascii="GHEA Grapalat" w:hAnsi="GHEA Grapalat"/>
          <w:bCs/>
          <w:sz w:val="20"/>
          <w:lang w:val="hy-AM"/>
        </w:rPr>
        <w:t xml:space="preserve">, </w:t>
      </w:r>
      <w:r w:rsidRPr="004813CC">
        <w:rPr>
          <w:rFonts w:ascii="GHEA Grapalat" w:hAnsi="GHEA Grapalat" w:cs="Sylfaen"/>
          <w:bCs/>
          <w:sz w:val="20"/>
          <w:lang w:val="hy-AM"/>
        </w:rPr>
        <w:t>այդ մարմիններից</w:t>
      </w:r>
      <w:r w:rsidRPr="004813CC">
        <w:rPr>
          <w:rFonts w:ascii="GHEA Grapalat" w:hAnsi="GHEA Grapalat"/>
          <w:bCs/>
          <w:sz w:val="20"/>
          <w:lang w:val="hy-AM"/>
        </w:rPr>
        <w:t xml:space="preserve">, </w:t>
      </w:r>
      <w:r w:rsidRPr="004813CC">
        <w:rPr>
          <w:rFonts w:ascii="GHEA Grapalat" w:hAnsi="GHEA Grapalat" w:cs="Sylfaen"/>
          <w:bCs/>
          <w:sz w:val="20"/>
          <w:lang w:val="hy-AM"/>
        </w:rPr>
        <w:t>պաշտոնատար անձանցից</w:t>
      </w:r>
      <w:r w:rsidRPr="004813CC">
        <w:rPr>
          <w:rFonts w:ascii="GHEA Grapalat" w:hAnsi="GHEA Grapalat"/>
          <w:bCs/>
          <w:sz w:val="20"/>
          <w:lang w:val="hy-AM"/>
        </w:rPr>
        <w:t xml:space="preserve">, </w:t>
      </w:r>
      <w:r w:rsidRPr="004813CC">
        <w:rPr>
          <w:rFonts w:ascii="GHEA Grapalat" w:hAnsi="GHEA Grapalat" w:cs="Sylfaen"/>
          <w:bCs/>
          <w:sz w:val="20"/>
          <w:lang w:val="hy-AM"/>
        </w:rPr>
        <w:t>կազմակերպություններից ստանալով ոլորտի առջև դրված խնդիրների և գործառույթների իրականացման հետ կապված անհրաժեշտ տեղեկատվություն և նյութեր</w:t>
      </w:r>
      <w:r w:rsidRPr="004813CC">
        <w:rPr>
          <w:rFonts w:ascii="GHEA Grapalat" w:hAnsi="GHEA Grapalat"/>
          <w:bCs/>
          <w:sz w:val="20"/>
          <w:lang w:val="hy-AM"/>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lastRenderedPageBreak/>
        <w:t>քարտուղարի հանձնարարությամբ ապահովում է իրավական ակտերի նախագծերի</w:t>
      </w:r>
      <w:r w:rsidRPr="004813CC">
        <w:rPr>
          <w:rFonts w:ascii="GHEA Grapalat" w:hAnsi="GHEA Grapalat"/>
          <w:bCs/>
          <w:sz w:val="20"/>
          <w:lang w:val="hy-AM"/>
        </w:rPr>
        <w:t xml:space="preserve">, </w:t>
      </w:r>
      <w:r w:rsidRPr="004813CC">
        <w:rPr>
          <w:rFonts w:ascii="GHEA Grapalat" w:hAnsi="GHEA Grapalat" w:cs="Sylfaen"/>
          <w:bCs/>
          <w:sz w:val="20"/>
          <w:lang w:val="hy-AM"/>
        </w:rPr>
        <w:t>ծրագրային փաստաթղթերի մշակումը և նյութերի փորձաքննությունը</w:t>
      </w:r>
      <w:r w:rsidRPr="004813CC">
        <w:rPr>
          <w:rFonts w:ascii="GHEA Grapalat" w:hAnsi="GHEA Grapalat"/>
          <w:bCs/>
          <w:sz w:val="20"/>
          <w:lang w:val="hy-AM"/>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t>կազմակերպում է իր ոլորտի վերաբերյալ քաղաքացիների դիմում</w:t>
      </w:r>
      <w:r w:rsidRPr="004813CC">
        <w:rPr>
          <w:rFonts w:ascii="GHEA Grapalat" w:hAnsi="GHEA Grapalat"/>
          <w:bCs/>
          <w:sz w:val="20"/>
          <w:lang w:val="hy-AM"/>
        </w:rPr>
        <w:t>-</w:t>
      </w:r>
      <w:r w:rsidRPr="004813CC">
        <w:rPr>
          <w:rFonts w:ascii="GHEA Grapalat" w:hAnsi="GHEA Grapalat" w:cs="Sylfaen"/>
          <w:bCs/>
          <w:sz w:val="20"/>
          <w:lang w:val="hy-AM"/>
        </w:rPr>
        <w:t>բողոքների սահմանված կարգով քննարկումը և արդյունքները ներկայացնում քարտուղարին</w:t>
      </w:r>
      <w:r w:rsidRPr="004813CC">
        <w:rPr>
          <w:rFonts w:ascii="GHEA Grapalat" w:hAnsi="GHEA Grapalat"/>
          <w:bCs/>
          <w:sz w:val="20"/>
          <w:lang w:val="hy-AM"/>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t>քարտուղարի հանձնարարությամբ կազմակերպում է իր ոլորտի վերաբերյալ խորհրդակցություններ</w:t>
      </w:r>
      <w:r w:rsidRPr="004813CC">
        <w:rPr>
          <w:rFonts w:ascii="GHEA Grapalat" w:hAnsi="GHEA Grapalat"/>
          <w:bCs/>
          <w:sz w:val="20"/>
          <w:lang w:val="hy-AM"/>
        </w:rPr>
        <w:t xml:space="preserve">, </w:t>
      </w:r>
      <w:r w:rsidRPr="004813CC">
        <w:rPr>
          <w:rFonts w:ascii="GHEA Grapalat" w:hAnsi="GHEA Grapalat" w:cs="Sylfaen"/>
          <w:bCs/>
          <w:sz w:val="20"/>
          <w:lang w:val="hy-AM"/>
        </w:rPr>
        <w:t>հանդիպումներ</w:t>
      </w:r>
      <w:r w:rsidRPr="004813CC">
        <w:rPr>
          <w:rFonts w:ascii="GHEA Grapalat" w:hAnsi="GHEA Grapalat"/>
          <w:bCs/>
          <w:sz w:val="20"/>
          <w:lang w:val="hy-AM"/>
        </w:rPr>
        <w:t xml:space="preserve">, </w:t>
      </w:r>
      <w:r w:rsidRPr="004813CC">
        <w:rPr>
          <w:rFonts w:ascii="GHEA Grapalat" w:hAnsi="GHEA Grapalat" w:cs="Sylfaen"/>
          <w:bCs/>
          <w:sz w:val="20"/>
          <w:lang w:val="hy-AM"/>
        </w:rPr>
        <w:t>ապահովում է այդ խորհրդակցությունների</w:t>
      </w:r>
      <w:r w:rsidRPr="004813CC">
        <w:rPr>
          <w:rFonts w:ascii="GHEA Grapalat" w:hAnsi="GHEA Grapalat"/>
          <w:bCs/>
          <w:sz w:val="20"/>
          <w:lang w:val="hy-AM"/>
        </w:rPr>
        <w:t xml:space="preserve">, </w:t>
      </w:r>
      <w:r w:rsidRPr="004813CC">
        <w:rPr>
          <w:rFonts w:ascii="GHEA Grapalat" w:hAnsi="GHEA Grapalat" w:cs="Sylfaen"/>
          <w:bCs/>
          <w:sz w:val="20"/>
          <w:lang w:val="hy-AM"/>
        </w:rPr>
        <w:t>հանդիպումների արձանագրությունների կազմումը</w:t>
      </w:r>
      <w:r w:rsidRPr="004813CC">
        <w:rPr>
          <w:rFonts w:ascii="GHEA Grapalat" w:hAnsi="GHEA Grapalat"/>
          <w:bCs/>
          <w:sz w:val="20"/>
          <w:lang w:val="hy-AM"/>
        </w:rPr>
        <w:t>.</w:t>
      </w:r>
    </w:p>
    <w:p w:rsidR="004813CC" w:rsidRPr="004813CC" w:rsidRDefault="004813CC" w:rsidP="004813CC">
      <w:pPr>
        <w:pStyle w:val="ab"/>
        <w:numPr>
          <w:ilvl w:val="0"/>
          <w:numId w:val="15"/>
        </w:numPr>
        <w:shd w:val="clear" w:color="auto" w:fill="FFFFFF"/>
        <w:spacing w:line="259" w:lineRule="auto"/>
        <w:jc w:val="both"/>
        <w:rPr>
          <w:rFonts w:ascii="GHEA Grapalat" w:hAnsi="GHEA Grapalat"/>
          <w:bCs/>
          <w:sz w:val="20"/>
          <w:lang w:val="fr-FR"/>
        </w:rPr>
      </w:pPr>
      <w:r w:rsidRPr="004813CC">
        <w:rPr>
          <w:rFonts w:ascii="GHEA Grapalat" w:hAnsi="GHEA Grapalat" w:cs="Sylfaen"/>
          <w:bCs/>
          <w:sz w:val="20"/>
          <w:lang w:val="hy-AM"/>
        </w:rPr>
        <w:t>համայնքի ՀԿՏՀ կայքում վարում է իր ոլորտին վերաբերվող տվյալների բաժինները</w:t>
      </w:r>
      <w:r w:rsidRPr="004813CC">
        <w:rPr>
          <w:rFonts w:ascii="GHEA Grapalat" w:hAnsi="GHEA Grapalat"/>
          <w:bCs/>
          <w:sz w:val="20"/>
          <w:lang w:val="hy-AM"/>
        </w:rPr>
        <w:t>.</w:t>
      </w:r>
    </w:p>
    <w:p w:rsidR="004813CC" w:rsidRPr="004813CC" w:rsidRDefault="004813CC" w:rsidP="004813CC">
      <w:pPr>
        <w:spacing w:after="0" w:line="360" w:lineRule="auto"/>
        <w:ind w:left="360"/>
        <w:jc w:val="both"/>
        <w:rPr>
          <w:rFonts w:ascii="GHEA Grapalat" w:hAnsi="GHEA Grapalat"/>
          <w:sz w:val="20"/>
          <w:szCs w:val="20"/>
          <w:lang w:val="hy-AM"/>
        </w:rPr>
      </w:pPr>
      <w:r w:rsidRPr="004813CC">
        <w:rPr>
          <w:rFonts w:ascii="GHEA Grapalat" w:hAnsi="GHEA Grapalat" w:cs="Arial"/>
          <w:sz w:val="20"/>
          <w:szCs w:val="20"/>
          <w:lang w:val="hy-AM"/>
        </w:rPr>
        <w:t>Մասնագետն</w:t>
      </w:r>
      <w:r w:rsidRPr="004813CC">
        <w:rPr>
          <w:rFonts w:ascii="GHEA Grapalat" w:hAnsi="GHEA Grapalat"/>
          <w:sz w:val="20"/>
          <w:szCs w:val="20"/>
          <w:lang w:val="hy-AM"/>
        </w:rPr>
        <w:t xml:space="preserve"> </w:t>
      </w:r>
      <w:r w:rsidRPr="004813CC">
        <w:rPr>
          <w:rFonts w:ascii="GHEA Grapalat" w:hAnsi="GHEA Grapalat" w:cs="Arial"/>
          <w:sz w:val="20"/>
          <w:szCs w:val="20"/>
          <w:lang w:val="hy-AM"/>
        </w:rPr>
        <w:t>ունի</w:t>
      </w:r>
      <w:r w:rsidRPr="004813CC">
        <w:rPr>
          <w:rFonts w:ascii="GHEA Grapalat" w:hAnsi="GHEA Grapalat"/>
          <w:sz w:val="20"/>
          <w:szCs w:val="20"/>
          <w:lang w:val="hy-AM"/>
        </w:rPr>
        <w:t xml:space="preserve"> </w:t>
      </w:r>
      <w:r w:rsidRPr="004813CC">
        <w:rPr>
          <w:rFonts w:ascii="GHEA Grapalat" w:hAnsi="GHEA Grapalat" w:cs="Arial"/>
          <w:sz w:val="20"/>
          <w:szCs w:val="20"/>
          <w:lang w:val="hy-AM"/>
        </w:rPr>
        <w:t>օրենքով</w:t>
      </w:r>
      <w:r w:rsidRPr="004813CC">
        <w:rPr>
          <w:rFonts w:ascii="GHEA Grapalat" w:hAnsi="GHEA Grapalat"/>
          <w:sz w:val="20"/>
          <w:szCs w:val="20"/>
          <w:lang w:val="hy-AM"/>
        </w:rPr>
        <w:t xml:space="preserve">, </w:t>
      </w:r>
      <w:r w:rsidRPr="004813CC">
        <w:rPr>
          <w:rFonts w:ascii="GHEA Grapalat" w:hAnsi="GHEA Grapalat" w:cs="Arial"/>
          <w:sz w:val="20"/>
          <w:szCs w:val="20"/>
          <w:lang w:val="hy-AM"/>
        </w:rPr>
        <w:t>իրավական</w:t>
      </w:r>
      <w:r w:rsidRPr="004813CC">
        <w:rPr>
          <w:rFonts w:ascii="GHEA Grapalat" w:hAnsi="GHEA Grapalat"/>
          <w:sz w:val="20"/>
          <w:szCs w:val="20"/>
          <w:lang w:val="hy-AM"/>
        </w:rPr>
        <w:t xml:space="preserve"> </w:t>
      </w:r>
      <w:r w:rsidRPr="004813CC">
        <w:rPr>
          <w:rFonts w:ascii="GHEA Grapalat" w:hAnsi="GHEA Grapalat" w:cs="Arial"/>
          <w:sz w:val="20"/>
          <w:szCs w:val="20"/>
          <w:lang w:val="hy-AM"/>
        </w:rPr>
        <w:t>այլ</w:t>
      </w:r>
      <w:r w:rsidRPr="004813CC">
        <w:rPr>
          <w:rFonts w:ascii="GHEA Grapalat" w:hAnsi="GHEA Grapalat"/>
          <w:sz w:val="20"/>
          <w:szCs w:val="20"/>
          <w:lang w:val="hy-AM"/>
        </w:rPr>
        <w:t xml:space="preserve"> </w:t>
      </w:r>
      <w:r w:rsidRPr="004813CC">
        <w:rPr>
          <w:rFonts w:ascii="GHEA Grapalat" w:hAnsi="GHEA Grapalat" w:cs="Arial"/>
          <w:sz w:val="20"/>
          <w:szCs w:val="20"/>
          <w:lang w:val="hy-AM"/>
        </w:rPr>
        <w:t>ակտերով</w:t>
      </w:r>
      <w:r w:rsidRPr="004813CC">
        <w:rPr>
          <w:rFonts w:ascii="GHEA Grapalat" w:hAnsi="GHEA Grapalat"/>
          <w:sz w:val="20"/>
          <w:szCs w:val="20"/>
          <w:lang w:val="hy-AM"/>
        </w:rPr>
        <w:t xml:space="preserve"> </w:t>
      </w:r>
      <w:r w:rsidRPr="004813CC">
        <w:rPr>
          <w:rFonts w:ascii="GHEA Grapalat" w:hAnsi="GHEA Grapalat" w:cs="Arial"/>
          <w:sz w:val="20"/>
          <w:szCs w:val="20"/>
          <w:lang w:val="hy-AM"/>
        </w:rPr>
        <w:t>նա</w:t>
      </w:r>
      <w:r w:rsidRPr="004813CC">
        <w:rPr>
          <w:rFonts w:ascii="GHEA Grapalat" w:hAnsi="GHEA Grapalat"/>
          <w:sz w:val="20"/>
          <w:szCs w:val="20"/>
          <w:lang w:val="hy-AM"/>
        </w:rPr>
        <w:t xml:space="preserve"> </w:t>
      </w:r>
      <w:r w:rsidRPr="004813CC">
        <w:rPr>
          <w:rFonts w:ascii="GHEA Grapalat" w:hAnsi="GHEA Grapalat" w:cs="Arial"/>
          <w:sz w:val="20"/>
          <w:szCs w:val="20"/>
          <w:lang w:val="hy-AM"/>
        </w:rPr>
        <w:t>նախատեսված</w:t>
      </w:r>
      <w:r w:rsidRPr="004813CC">
        <w:rPr>
          <w:rFonts w:ascii="GHEA Grapalat" w:hAnsi="GHEA Grapalat"/>
          <w:sz w:val="20"/>
          <w:szCs w:val="20"/>
          <w:lang w:val="hy-AM"/>
        </w:rPr>
        <w:t xml:space="preserve"> </w:t>
      </w:r>
      <w:r w:rsidRPr="004813CC">
        <w:rPr>
          <w:rFonts w:ascii="GHEA Grapalat" w:hAnsi="GHEA Grapalat" w:cs="Arial"/>
          <w:sz w:val="20"/>
          <w:szCs w:val="20"/>
          <w:lang w:val="hy-AM"/>
        </w:rPr>
        <w:t>այլ</w:t>
      </w:r>
      <w:r w:rsidRPr="004813CC">
        <w:rPr>
          <w:rFonts w:ascii="GHEA Grapalat" w:hAnsi="GHEA Grapalat"/>
          <w:sz w:val="20"/>
          <w:szCs w:val="20"/>
          <w:lang w:val="hy-AM"/>
        </w:rPr>
        <w:t xml:space="preserve"> </w:t>
      </w:r>
      <w:r w:rsidRPr="004813CC">
        <w:rPr>
          <w:rFonts w:ascii="GHEA Grapalat" w:hAnsi="GHEA Grapalat" w:cs="Arial"/>
          <w:sz w:val="20"/>
          <w:szCs w:val="20"/>
          <w:lang w:val="hy-AM"/>
        </w:rPr>
        <w:t>իրավունքներ</w:t>
      </w:r>
      <w:r w:rsidRPr="004813CC">
        <w:rPr>
          <w:rFonts w:ascii="GHEA Grapalat" w:hAnsi="GHEA Grapalat"/>
          <w:sz w:val="20"/>
          <w:szCs w:val="20"/>
          <w:lang w:val="hy-AM"/>
        </w:rPr>
        <w:t xml:space="preserve"> </w:t>
      </w:r>
      <w:r w:rsidRPr="004813CC">
        <w:rPr>
          <w:rFonts w:ascii="GHEA Grapalat" w:hAnsi="GHEA Grapalat" w:cs="Arial"/>
          <w:sz w:val="20"/>
          <w:szCs w:val="20"/>
          <w:lang w:val="hy-AM"/>
        </w:rPr>
        <w:t>և</w:t>
      </w:r>
      <w:r w:rsidRPr="004813CC">
        <w:rPr>
          <w:rFonts w:ascii="GHEA Grapalat" w:hAnsi="GHEA Grapalat"/>
          <w:sz w:val="20"/>
          <w:szCs w:val="20"/>
          <w:lang w:val="hy-AM"/>
        </w:rPr>
        <w:t xml:space="preserve"> </w:t>
      </w:r>
      <w:r w:rsidRPr="004813CC">
        <w:rPr>
          <w:rFonts w:ascii="GHEA Grapalat" w:hAnsi="GHEA Grapalat" w:cs="Arial"/>
          <w:sz w:val="20"/>
          <w:szCs w:val="20"/>
          <w:lang w:val="hy-AM"/>
        </w:rPr>
        <w:t>կրում</w:t>
      </w:r>
      <w:r w:rsidRPr="004813CC">
        <w:rPr>
          <w:rFonts w:ascii="GHEA Grapalat" w:hAnsi="GHEA Grapalat"/>
          <w:sz w:val="20"/>
          <w:szCs w:val="20"/>
          <w:lang w:val="hy-AM"/>
        </w:rPr>
        <w:t xml:space="preserve"> </w:t>
      </w:r>
      <w:r w:rsidRPr="004813CC">
        <w:rPr>
          <w:rFonts w:ascii="GHEA Grapalat" w:hAnsi="GHEA Grapalat" w:cs="Arial"/>
          <w:sz w:val="20"/>
          <w:szCs w:val="20"/>
          <w:lang w:val="hy-AM"/>
        </w:rPr>
        <w:t>է</w:t>
      </w:r>
      <w:r w:rsidRPr="004813CC">
        <w:rPr>
          <w:rFonts w:ascii="GHEA Grapalat" w:hAnsi="GHEA Grapalat"/>
          <w:sz w:val="20"/>
          <w:szCs w:val="20"/>
          <w:lang w:val="hy-AM"/>
        </w:rPr>
        <w:t xml:space="preserve"> </w:t>
      </w:r>
      <w:r w:rsidRPr="004813CC">
        <w:rPr>
          <w:rFonts w:ascii="GHEA Grapalat" w:hAnsi="GHEA Grapalat" w:cs="Arial"/>
          <w:sz w:val="20"/>
          <w:szCs w:val="20"/>
          <w:lang w:val="hy-AM"/>
        </w:rPr>
        <w:t>այդ</w:t>
      </w:r>
      <w:r w:rsidRPr="004813CC">
        <w:rPr>
          <w:rFonts w:ascii="GHEA Grapalat" w:hAnsi="GHEA Grapalat"/>
          <w:sz w:val="20"/>
          <w:szCs w:val="20"/>
          <w:lang w:val="hy-AM"/>
        </w:rPr>
        <w:t xml:space="preserve"> </w:t>
      </w:r>
      <w:r w:rsidRPr="004813CC">
        <w:rPr>
          <w:rFonts w:ascii="GHEA Grapalat" w:hAnsi="GHEA Grapalat" w:cs="Arial"/>
          <w:sz w:val="20"/>
          <w:szCs w:val="20"/>
          <w:lang w:val="hy-AM"/>
        </w:rPr>
        <w:t>ակտերով</w:t>
      </w:r>
      <w:r w:rsidRPr="004813CC">
        <w:rPr>
          <w:rFonts w:ascii="GHEA Grapalat" w:hAnsi="GHEA Grapalat"/>
          <w:sz w:val="20"/>
          <w:szCs w:val="20"/>
          <w:lang w:val="hy-AM"/>
        </w:rPr>
        <w:t xml:space="preserve"> </w:t>
      </w:r>
      <w:r w:rsidRPr="004813CC">
        <w:rPr>
          <w:rFonts w:ascii="GHEA Grapalat" w:hAnsi="GHEA Grapalat" w:cs="Arial"/>
          <w:sz w:val="20"/>
          <w:szCs w:val="20"/>
          <w:lang w:val="hy-AM"/>
        </w:rPr>
        <w:t>նախատեսված</w:t>
      </w:r>
      <w:r w:rsidRPr="004813CC">
        <w:rPr>
          <w:rFonts w:ascii="GHEA Grapalat" w:hAnsi="GHEA Grapalat"/>
          <w:sz w:val="20"/>
          <w:szCs w:val="20"/>
          <w:lang w:val="hy-AM"/>
        </w:rPr>
        <w:t xml:space="preserve"> </w:t>
      </w:r>
      <w:r w:rsidRPr="004813CC">
        <w:rPr>
          <w:rFonts w:ascii="GHEA Grapalat" w:hAnsi="GHEA Grapalat" w:cs="Arial"/>
          <w:sz w:val="20"/>
          <w:szCs w:val="20"/>
          <w:lang w:val="hy-AM"/>
        </w:rPr>
        <w:t>այլ</w:t>
      </w:r>
      <w:r w:rsidRPr="004813CC">
        <w:rPr>
          <w:rFonts w:ascii="GHEA Grapalat" w:hAnsi="GHEA Grapalat"/>
          <w:sz w:val="20"/>
          <w:szCs w:val="20"/>
          <w:lang w:val="hy-AM"/>
        </w:rPr>
        <w:t xml:space="preserve"> </w:t>
      </w:r>
      <w:r w:rsidRPr="004813CC">
        <w:rPr>
          <w:rFonts w:ascii="GHEA Grapalat" w:hAnsi="GHEA Grapalat" w:cs="Arial"/>
          <w:sz w:val="20"/>
          <w:szCs w:val="20"/>
          <w:lang w:val="hy-AM"/>
        </w:rPr>
        <w:t>պարտականություններ</w:t>
      </w:r>
      <w:r>
        <w:rPr>
          <w:rFonts w:ascii="GHEA Grapalat" w:hAnsi="GHEA Grapalat" w:cs="Arial"/>
          <w:sz w:val="20"/>
          <w:szCs w:val="20"/>
          <w:lang w:val="hy-AM"/>
        </w:rPr>
        <w:t>:</w:t>
      </w:r>
    </w:p>
    <w:p w:rsidR="00E76434" w:rsidRPr="004813CC" w:rsidRDefault="00E76434" w:rsidP="00E76434">
      <w:pPr>
        <w:spacing w:after="0" w:line="360" w:lineRule="auto"/>
        <w:jc w:val="center"/>
        <w:rPr>
          <w:rFonts w:ascii="GHEA Grapalat" w:hAnsi="GHEA Grapalat" w:cs="Arial"/>
          <w:b/>
          <w:sz w:val="20"/>
          <w:szCs w:val="20"/>
          <w:lang w:val="hy-AM"/>
        </w:rPr>
      </w:pPr>
    </w:p>
    <w:p w:rsidR="00E76434" w:rsidRPr="00BE1FFB" w:rsidRDefault="00E76434" w:rsidP="00E76434">
      <w:pPr>
        <w:spacing w:after="0" w:line="360" w:lineRule="auto"/>
        <w:jc w:val="center"/>
        <w:rPr>
          <w:rFonts w:ascii="GHEA Grapalat" w:hAnsi="GHEA Grapalat"/>
          <w:b/>
          <w:sz w:val="20"/>
          <w:szCs w:val="20"/>
          <w:lang w:val="hy-AM"/>
        </w:rPr>
      </w:pPr>
      <w:r w:rsidRPr="00902BBE">
        <w:rPr>
          <w:rFonts w:ascii="GHEA Grapalat" w:hAnsi="GHEA Grapalat" w:cs="Arial"/>
          <w:b/>
          <w:sz w:val="20"/>
          <w:szCs w:val="20"/>
          <w:lang w:val="hy-AM"/>
        </w:rPr>
        <w:t>4.ԱՇԽԱՏԱԿԱԶՄԻ</w:t>
      </w:r>
      <w:r w:rsidRPr="00902BBE">
        <w:rPr>
          <w:rFonts w:ascii="GHEA Grapalat" w:hAnsi="GHEA Grapalat"/>
          <w:b/>
          <w:sz w:val="20"/>
          <w:szCs w:val="20"/>
          <w:lang w:val="hy-AM"/>
        </w:rPr>
        <w:t xml:space="preserve"> 1-</w:t>
      </w:r>
      <w:r w:rsidRPr="00902BBE">
        <w:rPr>
          <w:rFonts w:ascii="GHEA Grapalat" w:hAnsi="GHEA Grapalat" w:cs="Arial"/>
          <w:b/>
          <w:sz w:val="20"/>
          <w:szCs w:val="20"/>
          <w:lang w:val="hy-AM"/>
        </w:rPr>
        <w:t>ԻՆ</w:t>
      </w:r>
      <w:r w:rsidRPr="00902BBE">
        <w:rPr>
          <w:rFonts w:ascii="GHEA Grapalat" w:hAnsi="GHEA Grapalat"/>
          <w:b/>
          <w:sz w:val="20"/>
          <w:szCs w:val="20"/>
          <w:lang w:val="hy-AM"/>
        </w:rPr>
        <w:t xml:space="preserve"> </w:t>
      </w:r>
      <w:r w:rsidRPr="00902BBE">
        <w:rPr>
          <w:rFonts w:ascii="GHEA Grapalat" w:hAnsi="GHEA Grapalat" w:cs="Arial"/>
          <w:b/>
          <w:sz w:val="20"/>
          <w:szCs w:val="20"/>
          <w:lang w:val="hy-AM"/>
        </w:rPr>
        <w:t>ԿԱՐԳԻ</w:t>
      </w:r>
      <w:r w:rsidRPr="00902BBE">
        <w:rPr>
          <w:rFonts w:ascii="GHEA Grapalat" w:hAnsi="GHEA Grapalat"/>
          <w:b/>
          <w:sz w:val="20"/>
          <w:szCs w:val="20"/>
          <w:lang w:val="hy-AM"/>
        </w:rPr>
        <w:t xml:space="preserve"> </w:t>
      </w:r>
      <w:r w:rsidRPr="00902BBE">
        <w:rPr>
          <w:rFonts w:ascii="GHEA Grapalat" w:hAnsi="GHEA Grapalat" w:cs="Arial"/>
          <w:b/>
          <w:sz w:val="20"/>
          <w:szCs w:val="20"/>
          <w:lang w:val="hy-AM"/>
        </w:rPr>
        <w:t>ՄԱՍՆԱԳԵՏԻ</w:t>
      </w:r>
      <w:r w:rsidRPr="00902BBE">
        <w:rPr>
          <w:rFonts w:ascii="GHEA Grapalat" w:hAnsi="GHEA Grapalat"/>
          <w:b/>
          <w:sz w:val="20"/>
          <w:szCs w:val="20"/>
          <w:lang w:val="hy-AM"/>
        </w:rPr>
        <w:t xml:space="preserve"> (</w:t>
      </w:r>
      <w:r w:rsidRPr="00902BBE">
        <w:rPr>
          <w:rFonts w:ascii="GHEA Grapalat" w:hAnsi="GHEA Grapalat" w:cs="Arial"/>
          <w:b/>
          <w:sz w:val="20"/>
          <w:szCs w:val="20"/>
          <w:lang w:val="hy-AM"/>
        </w:rPr>
        <w:t>ծածկագիր՝</w:t>
      </w:r>
      <w:r w:rsidRPr="00902BBE">
        <w:rPr>
          <w:rFonts w:ascii="GHEA Grapalat" w:hAnsi="GHEA Grapalat"/>
          <w:b/>
          <w:sz w:val="20"/>
          <w:szCs w:val="20"/>
          <w:lang w:val="hy-AM"/>
        </w:rPr>
        <w:t xml:space="preserve"> 3.</w:t>
      </w:r>
      <w:r w:rsidRPr="00BE1FFB">
        <w:rPr>
          <w:rFonts w:ascii="GHEA Grapalat" w:hAnsi="GHEA Grapalat"/>
          <w:b/>
          <w:sz w:val="20"/>
          <w:szCs w:val="20"/>
          <w:lang w:val="hy-AM"/>
        </w:rPr>
        <w:t>2-</w:t>
      </w:r>
      <w:r w:rsidR="00BE1FFB" w:rsidRPr="00BE1FFB">
        <w:rPr>
          <w:rFonts w:ascii="GHEA Grapalat" w:hAnsi="GHEA Grapalat"/>
          <w:b/>
          <w:sz w:val="20"/>
          <w:szCs w:val="20"/>
          <w:lang w:val="hy-AM"/>
        </w:rPr>
        <w:t>2</w:t>
      </w:r>
      <w:r w:rsidRPr="00BE1FFB">
        <w:rPr>
          <w:rFonts w:ascii="GHEA Grapalat" w:hAnsi="GHEA Grapalat"/>
          <w:b/>
          <w:sz w:val="20"/>
          <w:szCs w:val="20"/>
          <w:lang w:val="hy-AM"/>
        </w:rPr>
        <w:t>)</w:t>
      </w:r>
    </w:p>
    <w:p w:rsidR="00E76434" w:rsidRPr="00902BBE" w:rsidRDefault="00E76434" w:rsidP="00E76434">
      <w:pPr>
        <w:spacing w:after="150" w:line="240" w:lineRule="auto"/>
        <w:jc w:val="center"/>
        <w:rPr>
          <w:rFonts w:ascii="GHEA Grapalat" w:eastAsia="Times New Roman" w:hAnsi="GHEA Grapalat" w:cs="Times New Roman"/>
          <w:b/>
          <w:bCs/>
          <w:color w:val="000000"/>
          <w:sz w:val="20"/>
          <w:szCs w:val="20"/>
          <w:lang w:val="hy-AM"/>
        </w:rPr>
      </w:pPr>
      <w:r w:rsidRPr="00902BBE">
        <w:rPr>
          <w:rFonts w:ascii="GHEA Grapalat" w:eastAsia="Times New Roman" w:hAnsi="GHEA Grapalat" w:cs="Times New Roman"/>
          <w:b/>
          <w:bCs/>
          <w:color w:val="000000"/>
          <w:sz w:val="20"/>
          <w:szCs w:val="20"/>
          <w:lang w:val="hy-AM"/>
        </w:rPr>
        <w:t>Նշված թափուր պաշտոնն զբաղեցնելու համար պահանջվում է ունենալ՝</w:t>
      </w:r>
    </w:p>
    <w:p w:rsidR="00546115" w:rsidRPr="00902BBE" w:rsidRDefault="00546115" w:rsidP="00546115">
      <w:pPr>
        <w:spacing w:after="150" w:line="240" w:lineRule="auto"/>
        <w:jc w:val="center"/>
        <w:rPr>
          <w:rFonts w:ascii="GHEA Grapalat" w:eastAsia="Times New Roman" w:hAnsi="GHEA Grapalat" w:cs="Times New Roman"/>
          <w:b/>
          <w:bCs/>
          <w:color w:val="000000"/>
          <w:sz w:val="20"/>
          <w:szCs w:val="20"/>
          <w:lang w:val="hy-AM"/>
        </w:rPr>
      </w:pPr>
    </w:p>
    <w:p w:rsidR="00E76434" w:rsidRPr="00902BBE" w:rsidRDefault="00E76434" w:rsidP="00E76434">
      <w:pPr>
        <w:spacing w:after="0" w:line="360" w:lineRule="auto"/>
        <w:jc w:val="both"/>
        <w:rPr>
          <w:rFonts w:ascii="GHEA Grapalat" w:hAnsi="GHEA Grapalat"/>
          <w:sz w:val="20"/>
          <w:szCs w:val="20"/>
          <w:lang w:val="hy-AM"/>
        </w:rPr>
      </w:pPr>
      <w:r w:rsidRPr="00902BBE">
        <w:rPr>
          <w:rFonts w:ascii="GHEA Grapalat" w:hAnsi="GHEA Grapalat"/>
          <w:sz w:val="20"/>
          <w:szCs w:val="20"/>
          <w:lang w:val="hy-AM"/>
        </w:rPr>
        <w:t xml:space="preserve">1) </w:t>
      </w:r>
      <w:r w:rsidRPr="00902BBE">
        <w:rPr>
          <w:rFonts w:ascii="GHEA Grapalat" w:hAnsi="GHEA Grapalat" w:cs="Arial"/>
          <w:sz w:val="20"/>
          <w:szCs w:val="20"/>
          <w:lang w:val="hy-AM"/>
        </w:rPr>
        <w:t>առնվազն</w:t>
      </w:r>
      <w:r w:rsidRPr="00902BBE">
        <w:rPr>
          <w:rFonts w:ascii="GHEA Grapalat" w:hAnsi="GHEA Grapalat"/>
          <w:sz w:val="20"/>
          <w:szCs w:val="20"/>
          <w:lang w:val="hy-AM"/>
        </w:rPr>
        <w:t xml:space="preserve"> </w:t>
      </w:r>
      <w:r w:rsidRPr="00902BBE">
        <w:rPr>
          <w:rFonts w:ascii="GHEA Grapalat" w:hAnsi="GHEA Grapalat" w:cs="Arial"/>
          <w:sz w:val="20"/>
          <w:szCs w:val="20"/>
          <w:lang w:val="hy-AM"/>
        </w:rPr>
        <w:t>միջնակարգ</w:t>
      </w:r>
      <w:r w:rsidRPr="00902BBE">
        <w:rPr>
          <w:rFonts w:ascii="GHEA Grapalat" w:hAnsi="GHEA Grapalat"/>
          <w:sz w:val="20"/>
          <w:szCs w:val="20"/>
          <w:lang w:val="hy-AM"/>
        </w:rPr>
        <w:t xml:space="preserve"> </w:t>
      </w:r>
      <w:r w:rsidRPr="00902BBE">
        <w:rPr>
          <w:rFonts w:ascii="GHEA Grapalat" w:hAnsi="GHEA Grapalat" w:cs="Arial"/>
          <w:sz w:val="20"/>
          <w:szCs w:val="20"/>
          <w:lang w:val="hy-AM"/>
        </w:rPr>
        <w:t>կրթություն</w:t>
      </w:r>
      <w:r w:rsidRPr="00902BBE">
        <w:rPr>
          <w:rFonts w:ascii="GHEA Grapalat" w:hAnsi="GHEA Grapalat"/>
          <w:sz w:val="20"/>
          <w:szCs w:val="20"/>
          <w:lang w:val="hy-AM"/>
        </w:rPr>
        <w:t>:</w:t>
      </w:r>
    </w:p>
    <w:p w:rsidR="00E76434" w:rsidRPr="00902BBE" w:rsidRDefault="00E76434" w:rsidP="00E76434">
      <w:pPr>
        <w:spacing w:after="0" w:line="360" w:lineRule="auto"/>
        <w:jc w:val="both"/>
        <w:rPr>
          <w:rFonts w:ascii="GHEA Grapalat" w:hAnsi="GHEA Grapalat" w:cs="Arial"/>
          <w:sz w:val="20"/>
          <w:szCs w:val="20"/>
          <w:lang w:val="hy-AM"/>
        </w:rPr>
      </w:pPr>
      <w:r w:rsidRPr="00902BBE">
        <w:rPr>
          <w:rFonts w:ascii="GHEA Grapalat" w:hAnsi="GHEA Grapalat"/>
          <w:sz w:val="20"/>
          <w:szCs w:val="20"/>
          <w:lang w:val="hy-AM"/>
        </w:rPr>
        <w:t xml:space="preserve">2) </w:t>
      </w:r>
      <w:r w:rsidR="00BE1FFB" w:rsidRPr="00BE1FFB">
        <w:rPr>
          <w:rFonts w:ascii="GHEA Grapalat" w:hAnsi="GHEA Grapalat" w:cs="Arial"/>
          <w:sz w:val="20"/>
          <w:szCs w:val="20"/>
          <w:lang w:val="hy-AM"/>
        </w:rPr>
        <w:t>ունի «Համայնքային ծառայության մասին», «Տեղական ինքնակառավարման մասին», «Իրավական ակտերի մասին», «Սննդամթերքի անվտանգության մասին», «Բուսասանիտարիայի մասին», «Անասնաբուժության մասին» ‹‹Գյուղատնտեսական կոոպերատիվների մասին››  Հայաստանի Հանրապետության օրենքների, ՀՀ հողային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E76434" w:rsidRPr="00902BBE" w:rsidRDefault="00E76434" w:rsidP="00E76434">
      <w:pPr>
        <w:spacing w:after="0" w:line="360" w:lineRule="auto"/>
        <w:jc w:val="both"/>
        <w:rPr>
          <w:rFonts w:ascii="GHEA Grapalat" w:hAnsi="GHEA Grapalat" w:cs="Arial"/>
          <w:sz w:val="20"/>
          <w:szCs w:val="20"/>
          <w:lang w:val="hy-AM"/>
        </w:rPr>
      </w:pPr>
      <w:r w:rsidRPr="00902BBE">
        <w:rPr>
          <w:rFonts w:ascii="GHEA Grapalat" w:hAnsi="GHEA Grapalat" w:cs="Arial"/>
          <w:sz w:val="20"/>
          <w:szCs w:val="20"/>
          <w:lang w:val="hy-AM"/>
        </w:rPr>
        <w:t>3) տիրապետում է անհրաժեշտ տեղեկատվությանը,</w:t>
      </w:r>
    </w:p>
    <w:p w:rsidR="00E76434" w:rsidRPr="00902BBE" w:rsidRDefault="00E76434" w:rsidP="00E76434">
      <w:pPr>
        <w:spacing w:after="0" w:line="360" w:lineRule="auto"/>
        <w:jc w:val="both"/>
        <w:rPr>
          <w:rFonts w:ascii="GHEA Grapalat" w:hAnsi="GHEA Grapalat" w:cs="Arial"/>
          <w:sz w:val="20"/>
          <w:szCs w:val="20"/>
          <w:lang w:val="hy-AM"/>
        </w:rPr>
      </w:pPr>
      <w:r w:rsidRPr="00902BBE">
        <w:rPr>
          <w:rFonts w:ascii="GHEA Grapalat" w:hAnsi="GHEA Grapalat" w:cs="Arial"/>
          <w:sz w:val="20"/>
          <w:szCs w:val="20"/>
          <w:lang w:val="hy-AM"/>
        </w:rPr>
        <w:t>4) ունի համակարգչով և ժամանակակից այլ տեխնիկական միջոցներով աշխատելու ունակություն</w:t>
      </w:r>
    </w:p>
    <w:p w:rsidR="00E76434" w:rsidRPr="00902BBE" w:rsidRDefault="00E76434" w:rsidP="00E76434">
      <w:pPr>
        <w:spacing w:after="0" w:line="360" w:lineRule="auto"/>
        <w:jc w:val="both"/>
        <w:rPr>
          <w:rFonts w:ascii="GHEA Grapalat" w:hAnsi="GHEA Grapalat" w:cs="Arial"/>
          <w:sz w:val="20"/>
          <w:szCs w:val="20"/>
          <w:lang w:val="hy-AM"/>
        </w:rPr>
      </w:pPr>
    </w:p>
    <w:p w:rsidR="00E76434" w:rsidRPr="00902BBE" w:rsidRDefault="00E76434" w:rsidP="00E76434">
      <w:pPr>
        <w:spacing w:after="0" w:line="360" w:lineRule="auto"/>
        <w:jc w:val="center"/>
        <w:rPr>
          <w:rFonts w:ascii="GHEA Grapalat" w:hAnsi="GHEA Grapalat" w:cs="Arial"/>
          <w:b/>
          <w:sz w:val="20"/>
          <w:szCs w:val="20"/>
          <w:lang w:val="hy-AM"/>
        </w:rPr>
      </w:pPr>
      <w:r w:rsidRPr="00902BBE">
        <w:rPr>
          <w:rFonts w:ascii="GHEA Grapalat" w:hAnsi="GHEA Grapalat" w:cs="Arial"/>
          <w:b/>
          <w:sz w:val="20"/>
          <w:szCs w:val="20"/>
          <w:lang w:val="hy-AM"/>
        </w:rPr>
        <w:t>ԻՐԱՎՈՒՆՔՆԵՐԸ ԵՎ ՊԱՐՏԱԿԱՆՈՒԹՅՈՒՆՆԵՐԸ</w:t>
      </w:r>
    </w:p>
    <w:p w:rsidR="00BE1FFB" w:rsidRDefault="00BE1FFB" w:rsidP="00BE1FFB">
      <w:pPr>
        <w:shd w:val="clear" w:color="auto" w:fill="FFFFFF"/>
        <w:ind w:left="567" w:hanging="425"/>
        <w:jc w:val="both"/>
        <w:rPr>
          <w:rFonts w:ascii="GHEA Grapalat" w:hAnsi="GHEA Grapalat" w:cs="Arial"/>
          <w:sz w:val="20"/>
          <w:szCs w:val="20"/>
          <w:lang w:val="hy-AM"/>
        </w:rPr>
      </w:pPr>
      <w:r>
        <w:rPr>
          <w:rFonts w:ascii="GHEA Grapalat" w:hAnsi="GHEA Grapalat" w:cs="Arial"/>
          <w:sz w:val="20"/>
          <w:szCs w:val="20"/>
          <w:lang w:val="hy-AM"/>
        </w:rPr>
        <w:t>Առաջին</w:t>
      </w:r>
      <w:r w:rsidR="00E76434" w:rsidRPr="00902BBE">
        <w:rPr>
          <w:rFonts w:ascii="GHEA Grapalat" w:hAnsi="GHEA Grapalat" w:cs="Arial"/>
          <w:sz w:val="20"/>
          <w:szCs w:val="20"/>
          <w:lang w:val="hy-AM"/>
        </w:rPr>
        <w:t xml:space="preserve"> կարգի մասնագետը՝</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սահմանված կարգով իրականացնում է համայնքի վարչական սահմաններում գտնվող հողամասերի</w:t>
      </w:r>
      <w:r>
        <w:rPr>
          <w:rFonts w:ascii="GHEA Grapalat" w:hAnsi="GHEA Grapalat" w:cs="Arial"/>
          <w:sz w:val="20"/>
          <w:szCs w:val="20"/>
          <w:lang w:val="hy-AM"/>
        </w:rPr>
        <w:t xml:space="preserve"> </w:t>
      </w:r>
      <w:r w:rsidRPr="00BE1FFB">
        <w:rPr>
          <w:rFonts w:ascii="GHEA Grapalat" w:hAnsi="GHEA Grapalat" w:cs="Arial"/>
          <w:sz w:val="20"/>
          <w:szCs w:val="20"/>
          <w:lang w:val="hy-AM"/>
        </w:rPr>
        <w:t>ընթացիկ հաշվառումը և կազմում է համայնքի հողային հաշվեկշիռը և առաջարկություն ներկայացնում քարտուղարին,</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աջակցում է գյուղատնտեսական աշխատանքների իրականացմանը</w:t>
      </w:r>
      <w:r>
        <w:rPr>
          <w:rFonts w:ascii="GHEA Grapalat" w:hAnsi="GHEA Grapalat" w:cs="Arial"/>
          <w:sz w:val="20"/>
          <w:szCs w:val="20"/>
          <w:lang w:val="hy-AM"/>
        </w:rPr>
        <w:t>,</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մասնակցում է համայնքի տարածքում անասնահակահամաճարակային տարեկան միջոցառումների պետական և համայնքային  ծրագրերի իրականացման աշխատանքներին</w:t>
      </w:r>
      <w:r>
        <w:rPr>
          <w:rFonts w:ascii="GHEA Grapalat" w:hAnsi="GHEA Grapalat" w:cs="Arial"/>
          <w:sz w:val="20"/>
          <w:szCs w:val="20"/>
          <w:lang w:val="hy-AM"/>
        </w:rPr>
        <w:t>,</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անասնահամաճարակային իրավիճակից ելնելով առաջարկություն է ներկայացնում  արոտավայրերի և ջրելատեղերի օգտագործման կամ դրանց  սահմանափակումների վերաբերյալ</w:t>
      </w:r>
      <w:r>
        <w:rPr>
          <w:rFonts w:ascii="GHEA Grapalat" w:hAnsi="GHEA Grapalat" w:cs="Arial"/>
          <w:sz w:val="20"/>
          <w:szCs w:val="20"/>
          <w:lang w:val="hy-AM"/>
        </w:rPr>
        <w:t>,</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մասնակցում է անասնաբուժական ծառայության աշխատանքներին, կենդանիների հիվանդությունների կանխարգելման, ախտորոշման, բուժման և վերացման աշխատանքների կազմակերպմանը</w:t>
      </w:r>
      <w:r>
        <w:rPr>
          <w:rFonts w:ascii="GHEA Grapalat" w:hAnsi="GHEA Grapalat" w:cs="Arial"/>
          <w:sz w:val="20"/>
          <w:szCs w:val="20"/>
          <w:lang w:val="hy-AM"/>
        </w:rPr>
        <w:t>,</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աջակցում է համայնքի տարածքում գյուղատնտեսական մշակաբույսերի հիվանդությունների, վնասատուների և մոլախոտերի դեմ պայքարի աշխատանքներին</w:t>
      </w:r>
      <w:r>
        <w:rPr>
          <w:rFonts w:ascii="GHEA Grapalat" w:hAnsi="GHEA Grapalat" w:cs="Arial"/>
          <w:sz w:val="20"/>
          <w:szCs w:val="20"/>
          <w:lang w:val="hy-AM"/>
        </w:rPr>
        <w:t>,</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t>մասնակցում է  է գյուղատնտեսական կենդանիների համարակալման, հաշվառման և գրանցման, ինչպես նաև սույն օրենքով և այլ իրավական ակտերով սահմանված` կենդանիների անձնագրերի, կենդանիների հաշվառման և անասնաբուժական միջոցառումների գրանցամատյանների վարման աշխատանքներին</w:t>
      </w:r>
      <w:r>
        <w:rPr>
          <w:rFonts w:ascii="GHEA Grapalat" w:hAnsi="GHEA Grapalat" w:cs="Arial"/>
          <w:sz w:val="20"/>
          <w:szCs w:val="20"/>
          <w:lang w:val="hy-AM"/>
        </w:rPr>
        <w:t>,</w:t>
      </w:r>
    </w:p>
    <w:p w:rsidR="00BE1FFB" w:rsidRPr="00BE1FFB" w:rsidRDefault="00BE1FFB" w:rsidP="00BE1FFB">
      <w:pPr>
        <w:pStyle w:val="ab"/>
        <w:numPr>
          <w:ilvl w:val="0"/>
          <w:numId w:val="17"/>
        </w:numPr>
        <w:shd w:val="clear" w:color="auto" w:fill="FFFFFF"/>
        <w:spacing w:after="0"/>
        <w:jc w:val="both"/>
        <w:rPr>
          <w:rFonts w:ascii="GHEA Grapalat" w:hAnsi="GHEA Grapalat" w:cs="Arial"/>
          <w:sz w:val="20"/>
          <w:szCs w:val="20"/>
          <w:lang w:val="hy-AM"/>
        </w:rPr>
      </w:pPr>
      <w:r w:rsidRPr="00BE1FFB">
        <w:rPr>
          <w:rFonts w:ascii="GHEA Grapalat" w:hAnsi="GHEA Grapalat" w:cs="Arial"/>
          <w:sz w:val="20"/>
          <w:szCs w:val="20"/>
          <w:lang w:val="hy-AM"/>
        </w:rPr>
        <w:lastRenderedPageBreak/>
        <w:t>աջակցում  է համայնքի սեփականություն համարվող հողերի, անտառային և ջրային տարածքների, ինչպես նաև շրջակա միջավայրի պահպանության կազմակերպման աշխատանքներին</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կատարում է Քարտուղարի հանձնարարությունները` ժամանակին և պատշաճ որակով</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իր կողմից մշակված իրավական ակտերի նախագծերի, ծրագրային փաստաթղթերի և նյութերի փորձաքննության ուղարկելու անհրաժեշտության մասին առաջարկություններ է ներկայացնում Քարտուղարին</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անհրաժեշտության դեպքում, Քարտուղարի համաձայնությամբ կամ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անհրաժեշտության դեպքում, իր լիազորությունների սահմաններում նախապատրաստում և Քարտուղարին է ներկայացնում  առաջարկություններ, տեղեկանքներ, հաշվետվություններ, միջնորդագրեր, զեկուցագրեր և այլ գրություններ</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Քարտուղարի հանձնարարությամբ իրականացնում է քաղաքացիների դիմում-բողոքների սահմանված կարգով քննարկումը և արդյունքները ներկայացնում է Քարտուղարին</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ստորագրում է իր կողմից պատրաստվող փաստաթղթերը</w:t>
      </w:r>
      <w:r>
        <w:rPr>
          <w:rFonts w:ascii="GHEA Grapalat" w:hAnsi="GHEA Grapalat" w:cs="Arial"/>
          <w:sz w:val="20"/>
          <w:szCs w:val="20"/>
          <w:lang w:val="hy-AM"/>
        </w:rPr>
        <w:t>,</w:t>
      </w:r>
    </w:p>
    <w:p w:rsidR="00BE1FFB"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իրականացնում է սույն պաշտոնի անձնագրով սահմանված այլ լիազորություններ</w:t>
      </w:r>
      <w:r>
        <w:rPr>
          <w:rFonts w:ascii="GHEA Grapalat" w:hAnsi="GHEA Grapalat" w:cs="Arial"/>
          <w:sz w:val="20"/>
          <w:szCs w:val="20"/>
          <w:lang w:val="hy-AM"/>
        </w:rPr>
        <w:t>,</w:t>
      </w:r>
    </w:p>
    <w:p w:rsidR="00E76434" w:rsidRPr="00BE1FFB" w:rsidRDefault="00BE1FFB" w:rsidP="00BE1FFB">
      <w:pPr>
        <w:pStyle w:val="ab"/>
        <w:numPr>
          <w:ilvl w:val="0"/>
          <w:numId w:val="17"/>
        </w:numPr>
        <w:spacing w:after="0"/>
        <w:jc w:val="both"/>
        <w:rPr>
          <w:rFonts w:ascii="GHEA Grapalat" w:hAnsi="GHEA Grapalat" w:cs="Arial"/>
          <w:sz w:val="20"/>
          <w:szCs w:val="20"/>
          <w:lang w:val="hy-AM"/>
        </w:rPr>
      </w:pPr>
      <w:r w:rsidRPr="00BE1FFB">
        <w:rPr>
          <w:rFonts w:ascii="GHEA Grapalat" w:hAnsi="GHEA Grapalat" w:cs="Arial"/>
          <w:sz w:val="20"/>
          <w:szCs w:val="20"/>
          <w:lang w:val="hy-AM"/>
        </w:rPr>
        <w:t>Մասնագետն ունի oրենքով, իրավական այլ ակտերով նախատեսված այլ իրավունքներ և կրում է այդ ակտերով նախատեսված այլ պարտականություններ:</w:t>
      </w:r>
    </w:p>
    <w:p w:rsidR="00546115" w:rsidRPr="00902BBE" w:rsidRDefault="00546115" w:rsidP="009F675E">
      <w:pPr>
        <w:spacing w:after="0" w:line="240" w:lineRule="auto"/>
        <w:jc w:val="center"/>
        <w:rPr>
          <w:rFonts w:ascii="GHEA Grapalat" w:eastAsia="Times New Roman" w:hAnsi="GHEA Grapalat" w:cs="Times New Roman"/>
          <w:color w:val="000000"/>
          <w:sz w:val="20"/>
          <w:szCs w:val="20"/>
          <w:lang w:val="hy-AM"/>
        </w:rPr>
      </w:pPr>
    </w:p>
    <w:p w:rsidR="00E72914" w:rsidRPr="00902BBE" w:rsidRDefault="00E72914" w:rsidP="00E72914">
      <w:pPr>
        <w:pStyle w:val="1"/>
        <w:spacing w:line="240" w:lineRule="auto"/>
        <w:ind w:left="426" w:hanging="284"/>
        <w:jc w:val="left"/>
        <w:rPr>
          <w:rFonts w:ascii="GHEA Grapalat" w:hAnsi="GHEA Grapalat" w:cs="Sylfaen"/>
          <w:bCs/>
          <w:sz w:val="20"/>
          <w:lang w:val="hy-AM"/>
        </w:rPr>
      </w:pPr>
    </w:p>
    <w:p w:rsidR="00E72914" w:rsidRPr="00902BBE" w:rsidRDefault="001A4BF2" w:rsidP="00E72914">
      <w:pPr>
        <w:pStyle w:val="1"/>
        <w:spacing w:line="240" w:lineRule="auto"/>
        <w:ind w:left="426" w:hanging="284"/>
        <w:rPr>
          <w:rFonts w:ascii="GHEA Grapalat" w:hAnsi="GHEA Grapalat" w:cs="Sylfaen"/>
          <w:bCs/>
          <w:sz w:val="20"/>
          <w:lang w:val="hy-AM"/>
        </w:rPr>
      </w:pPr>
      <w:r>
        <w:rPr>
          <w:rFonts w:ascii="GHEA Grapalat" w:hAnsi="GHEA Grapalat" w:cs="Sylfaen"/>
          <w:bCs/>
          <w:sz w:val="20"/>
          <w:lang w:val="hy-AM"/>
        </w:rPr>
        <w:t>5</w:t>
      </w:r>
      <w:r w:rsidR="00E72914" w:rsidRPr="00902BBE">
        <w:rPr>
          <w:rFonts w:ascii="GHEA Grapalat" w:hAnsi="GHEA Grapalat" w:cs="Sylfaen"/>
          <w:bCs/>
          <w:sz w:val="20"/>
          <w:lang w:val="hy-AM"/>
        </w:rPr>
        <w:t>.ԱՇԽԱՏԱԿԱԶՄԻ 2-ՐԴ ԿԱՐԳԻ ՄԱՍՆԱԳԵՏԻ</w:t>
      </w:r>
      <w:r w:rsidR="00E72914" w:rsidRPr="00902BBE">
        <w:rPr>
          <w:rFonts w:ascii="GHEA Grapalat" w:hAnsi="GHEA Grapalat" w:cs="Sylfaen"/>
          <w:b w:val="0"/>
          <w:sz w:val="20"/>
          <w:lang w:val="hy-AM"/>
        </w:rPr>
        <w:t>(</w:t>
      </w:r>
      <w:r w:rsidR="002F4EA1">
        <w:rPr>
          <w:rFonts w:ascii="GHEA Grapalat" w:hAnsi="GHEA Grapalat" w:cs="Sylfaen"/>
          <w:sz w:val="20"/>
          <w:lang w:val="hy-AM"/>
        </w:rPr>
        <w:t>ծածկագիր՝ 3.3-2</w:t>
      </w:r>
      <w:r w:rsidR="00E72914" w:rsidRPr="00902BBE">
        <w:rPr>
          <w:rFonts w:ascii="GHEA Grapalat" w:hAnsi="GHEA Grapalat" w:cs="Sylfaen"/>
          <w:b w:val="0"/>
          <w:sz w:val="20"/>
          <w:lang w:val="hy-AM"/>
        </w:rPr>
        <w:t>)</w:t>
      </w:r>
    </w:p>
    <w:p w:rsidR="00E72914" w:rsidRPr="00902BBE" w:rsidRDefault="00E72914" w:rsidP="00E72914">
      <w:pPr>
        <w:spacing w:after="150" w:line="240" w:lineRule="auto"/>
        <w:jc w:val="center"/>
        <w:rPr>
          <w:rFonts w:ascii="GHEA Grapalat" w:eastAsia="Times New Roman" w:hAnsi="GHEA Grapalat" w:cs="Times New Roman"/>
          <w:b/>
          <w:bCs/>
          <w:color w:val="000000"/>
          <w:sz w:val="20"/>
          <w:szCs w:val="20"/>
          <w:lang w:val="hy-AM"/>
        </w:rPr>
      </w:pPr>
      <w:r w:rsidRPr="00902BBE">
        <w:rPr>
          <w:rFonts w:ascii="GHEA Grapalat" w:eastAsia="Times New Roman" w:hAnsi="GHEA Grapalat" w:cs="Times New Roman"/>
          <w:b/>
          <w:bCs/>
          <w:color w:val="000000"/>
          <w:sz w:val="20"/>
          <w:szCs w:val="20"/>
          <w:lang w:val="hy-AM"/>
        </w:rPr>
        <w:t>Նշված թափուր պաշտոնն զբաղեցնելու համար պահանջվում է ունենալ՝</w:t>
      </w:r>
    </w:p>
    <w:p w:rsidR="00E72914" w:rsidRPr="00902BBE" w:rsidRDefault="00E72914" w:rsidP="00E72914">
      <w:pPr>
        <w:shd w:val="clear" w:color="auto" w:fill="FFFFFF"/>
        <w:ind w:left="426" w:right="91" w:hanging="284"/>
        <w:jc w:val="both"/>
        <w:rPr>
          <w:rFonts w:ascii="GHEA Grapalat" w:hAnsi="GHEA Grapalat" w:cs="Sylfaen"/>
          <w:sz w:val="20"/>
          <w:szCs w:val="20"/>
          <w:lang w:val="hy-AM"/>
        </w:rPr>
      </w:pPr>
      <w:r w:rsidRPr="00902BBE">
        <w:rPr>
          <w:rFonts w:ascii="GHEA Grapalat" w:hAnsi="GHEA Grapalat" w:cs="Sylfaen"/>
          <w:sz w:val="20"/>
          <w:szCs w:val="20"/>
          <w:lang w:val="hy-AM"/>
        </w:rPr>
        <w:t>Մասնագետը՝</w:t>
      </w:r>
    </w:p>
    <w:p w:rsidR="00E72914" w:rsidRPr="00902BBE" w:rsidRDefault="00E72914" w:rsidP="00E72914">
      <w:pPr>
        <w:widowControl w:val="0"/>
        <w:shd w:val="clear" w:color="auto" w:fill="FFFFFF"/>
        <w:ind w:left="426" w:hanging="284"/>
        <w:jc w:val="both"/>
        <w:rPr>
          <w:rFonts w:ascii="GHEA Grapalat" w:hAnsi="GHEA Grapalat" w:cs="Sylfaen"/>
          <w:sz w:val="20"/>
          <w:szCs w:val="20"/>
          <w:lang w:val="hy-AM"/>
        </w:rPr>
      </w:pPr>
      <w:r w:rsidRPr="00902BBE">
        <w:rPr>
          <w:rFonts w:ascii="GHEA Grapalat" w:hAnsi="GHEA Grapalat" w:cs="Sylfaen"/>
          <w:iCs/>
          <w:sz w:val="20"/>
          <w:szCs w:val="20"/>
          <w:lang w:val="hy-AM"/>
        </w:rPr>
        <w:t xml:space="preserve">1) </w:t>
      </w:r>
      <w:r w:rsidRPr="00902BBE">
        <w:rPr>
          <w:rFonts w:ascii="GHEA Grapalat" w:hAnsi="GHEA Grapalat" w:cs="Sylfaen"/>
          <w:sz w:val="20"/>
          <w:szCs w:val="20"/>
          <w:lang w:val="hy-AM"/>
        </w:rPr>
        <w:t>առնվազն միջնակարգ կրթություն:</w:t>
      </w:r>
    </w:p>
    <w:p w:rsidR="002F4EA1" w:rsidRDefault="00E72914" w:rsidP="002F4EA1">
      <w:pPr>
        <w:widowControl w:val="0"/>
        <w:shd w:val="clear" w:color="auto" w:fill="FFFFFF"/>
        <w:ind w:left="426" w:hanging="284"/>
        <w:jc w:val="both"/>
        <w:rPr>
          <w:rFonts w:ascii="GHEA Grapalat" w:hAnsi="GHEA Grapalat" w:cs="Sylfaen"/>
          <w:sz w:val="20"/>
          <w:szCs w:val="20"/>
          <w:lang w:val="hy-AM"/>
        </w:rPr>
      </w:pPr>
      <w:r w:rsidRPr="00902BBE">
        <w:rPr>
          <w:rFonts w:ascii="GHEA Grapalat" w:hAnsi="GHEA Grapalat" w:cs="Sylfaen"/>
          <w:iCs/>
          <w:sz w:val="20"/>
          <w:szCs w:val="20"/>
          <w:lang w:val="hy-AM"/>
        </w:rPr>
        <w:t>2)</w:t>
      </w:r>
      <w:r w:rsidR="002F4EA1" w:rsidRPr="002F4EA1">
        <w:rPr>
          <w:rFonts w:ascii="GHEA Grapalat" w:hAnsi="GHEA Grapalat" w:cs="Sylfaen"/>
          <w:szCs w:val="24"/>
          <w:lang w:val="hy-AM"/>
        </w:rPr>
        <w:t xml:space="preserve"> </w:t>
      </w:r>
      <w:r w:rsidR="002F4EA1" w:rsidRPr="002F4EA1">
        <w:rPr>
          <w:rFonts w:ascii="GHEA Grapalat" w:hAnsi="GHEA Grapalat" w:cs="Sylfaen"/>
          <w:sz w:val="20"/>
          <w:szCs w:val="20"/>
          <w:lang w:val="hy-AM"/>
        </w:rPr>
        <w:t>ունի «Համայնքային ծառայության մասին», «Տեղական ինքնակառավարման մասին», «Նորմատիվ իրավական ակտերի մասին», «Հայաստանի Հանրապետության բյուջետային համակարգի մասին», «Հողի հարկի մասին», «Գույքահարկի մասին»,  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E72914" w:rsidRPr="00902BBE" w:rsidRDefault="00E72914" w:rsidP="002F4EA1">
      <w:pPr>
        <w:widowControl w:val="0"/>
        <w:shd w:val="clear" w:color="auto" w:fill="FFFFFF"/>
        <w:ind w:left="426" w:hanging="284"/>
        <w:jc w:val="both"/>
        <w:rPr>
          <w:rFonts w:ascii="GHEA Grapalat" w:hAnsi="GHEA Grapalat" w:cs="Sylfaen"/>
          <w:sz w:val="20"/>
          <w:szCs w:val="20"/>
          <w:lang w:val="hy-AM"/>
        </w:rPr>
      </w:pPr>
      <w:r w:rsidRPr="002F4EA1">
        <w:rPr>
          <w:rFonts w:ascii="GHEA Grapalat" w:hAnsi="GHEA Grapalat" w:cs="Sylfaen"/>
          <w:sz w:val="20"/>
          <w:szCs w:val="20"/>
          <w:lang w:val="hy-AM"/>
        </w:rPr>
        <w:t xml:space="preserve">3)  </w:t>
      </w:r>
      <w:r w:rsidRPr="00902BBE">
        <w:rPr>
          <w:rFonts w:ascii="GHEA Grapalat" w:hAnsi="GHEA Grapalat" w:cs="Sylfaen"/>
          <w:sz w:val="20"/>
          <w:szCs w:val="20"/>
          <w:lang w:val="hy-AM"/>
        </w:rPr>
        <w:t>տիրապետում է անհրաժեշտ տեղեկատվությանը.</w:t>
      </w:r>
    </w:p>
    <w:p w:rsidR="00E72914" w:rsidRPr="00902BBE" w:rsidRDefault="00E72914" w:rsidP="00E72914">
      <w:pPr>
        <w:widowControl w:val="0"/>
        <w:shd w:val="clear" w:color="auto" w:fill="FFFFFF"/>
        <w:ind w:left="426" w:hanging="284"/>
        <w:jc w:val="both"/>
        <w:rPr>
          <w:rFonts w:ascii="GHEA Grapalat" w:hAnsi="GHEA Grapalat" w:cs="Sylfaen"/>
          <w:sz w:val="20"/>
          <w:szCs w:val="20"/>
          <w:lang w:val="hy-AM"/>
        </w:rPr>
      </w:pPr>
      <w:r w:rsidRPr="00902BBE">
        <w:rPr>
          <w:rFonts w:ascii="GHEA Grapalat" w:hAnsi="GHEA Grapalat" w:cs="Sylfaen"/>
          <w:iCs/>
          <w:sz w:val="20"/>
          <w:szCs w:val="20"/>
          <w:lang w:val="hy-AM"/>
        </w:rPr>
        <w:t xml:space="preserve">4) </w:t>
      </w:r>
      <w:r w:rsidRPr="00902BBE">
        <w:rPr>
          <w:rFonts w:ascii="GHEA Grapalat" w:hAnsi="GHEA Grapalat" w:cs="Sylfaen"/>
          <w:sz w:val="20"/>
          <w:szCs w:val="20"/>
          <w:lang w:val="hy-AM"/>
        </w:rPr>
        <w:t>ունի համակարգչով և ժամանակակից այլ տեխնիկական միջոցներով  աշխատելու ունակություն.</w:t>
      </w:r>
    </w:p>
    <w:p w:rsidR="00E72914" w:rsidRPr="00902BBE" w:rsidRDefault="00E72914" w:rsidP="00E72914">
      <w:pPr>
        <w:widowControl w:val="0"/>
        <w:shd w:val="clear" w:color="auto" w:fill="FFFFFF"/>
        <w:ind w:left="426" w:hanging="284"/>
        <w:jc w:val="both"/>
        <w:rPr>
          <w:rFonts w:ascii="GHEA Grapalat" w:hAnsi="GHEA Grapalat" w:cs="Sylfaen"/>
          <w:sz w:val="20"/>
          <w:szCs w:val="20"/>
          <w:lang w:val="hy-AM"/>
        </w:rPr>
      </w:pPr>
    </w:p>
    <w:p w:rsidR="00E72914" w:rsidRPr="002F4EA1" w:rsidRDefault="00E72914" w:rsidP="00E72914">
      <w:pPr>
        <w:spacing w:after="0" w:line="240" w:lineRule="auto"/>
        <w:ind w:left="426"/>
        <w:rPr>
          <w:rFonts w:ascii="GHEA Grapalat" w:hAnsi="GHEA Grapalat" w:cs="Sylfaen"/>
          <w:b/>
          <w:sz w:val="20"/>
          <w:szCs w:val="20"/>
          <w:lang w:val="hy-AM"/>
        </w:rPr>
      </w:pPr>
      <w:r w:rsidRPr="00902BBE">
        <w:rPr>
          <w:rFonts w:ascii="GHEA Grapalat" w:hAnsi="GHEA Grapalat" w:cs="Sylfaen"/>
          <w:b/>
          <w:sz w:val="20"/>
          <w:szCs w:val="20"/>
          <w:lang w:val="hy-AM"/>
        </w:rPr>
        <w:t xml:space="preserve">                      </w:t>
      </w:r>
      <w:r w:rsidRPr="002F4EA1">
        <w:rPr>
          <w:rFonts w:ascii="GHEA Grapalat" w:hAnsi="GHEA Grapalat" w:cs="Sylfaen"/>
          <w:b/>
          <w:sz w:val="20"/>
          <w:szCs w:val="20"/>
          <w:lang w:val="hy-AM"/>
        </w:rPr>
        <w:t>ԻՐԱՎՈՒՆՔՆԵՐԸ ԵՎ ՊԱՐՏԱԿԱՆՈՒԹՅՈՒՆՆԵՐԸ</w:t>
      </w:r>
    </w:p>
    <w:p w:rsidR="00E72914" w:rsidRPr="002F4EA1" w:rsidRDefault="003C60BB" w:rsidP="00E72914">
      <w:pPr>
        <w:ind w:left="426" w:hanging="284"/>
        <w:jc w:val="both"/>
        <w:rPr>
          <w:rFonts w:ascii="GHEA Grapalat" w:hAnsi="GHEA Grapalat" w:cs="Sylfaen"/>
          <w:sz w:val="20"/>
          <w:szCs w:val="20"/>
          <w:lang w:val="hy-AM"/>
        </w:rPr>
      </w:pPr>
      <w:r w:rsidRPr="002F4EA1">
        <w:rPr>
          <w:rFonts w:ascii="GHEA Grapalat" w:hAnsi="GHEA Grapalat" w:cs="Sylfaen"/>
          <w:sz w:val="20"/>
          <w:szCs w:val="20"/>
          <w:lang w:val="hy-AM"/>
        </w:rPr>
        <w:t xml:space="preserve">       </w:t>
      </w:r>
      <w:r w:rsidR="00E72914" w:rsidRPr="00902BBE">
        <w:rPr>
          <w:rFonts w:ascii="GHEA Grapalat" w:hAnsi="GHEA Grapalat" w:cs="Sylfaen"/>
          <w:sz w:val="20"/>
          <w:szCs w:val="20"/>
          <w:lang w:val="hy-AM"/>
        </w:rPr>
        <w:t>Մասնագետ</w:t>
      </w:r>
      <w:r w:rsidR="00E72914" w:rsidRPr="002F4EA1">
        <w:rPr>
          <w:rFonts w:ascii="GHEA Grapalat" w:hAnsi="GHEA Grapalat" w:cs="Sylfaen"/>
          <w:sz w:val="20"/>
          <w:szCs w:val="20"/>
          <w:lang w:val="hy-AM"/>
        </w:rPr>
        <w:t xml:space="preserve">ը` </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 xml:space="preserve">Մասնակցում է Աշխատակազմի հաշվապահական հաշվառման գործառույթներին,  ֆինանսական հաշվետվությունների կազմմանը, ապահովում է հաշվապահական հաշվառման մասին օրենսդրության պահանջների կատարումը. </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Հարկերի և տուրքերի վարձավճարների գանձման գործառույթներում օգտագործում է կանխիկ գանձման անդորրագրեր: Գանձված գումարները մուտքագրում է բանկային համապատասխան հաշվեհամարին՝ համաձայն անդորրագրի հիման վրա կազմված ցուցակների: Գանձված գումարների ցուցակները ներկայացնում է գնացման համակարգչային բազաներում:</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Իր լիազորությունների շրջանակներում պատասխանատվություն է կրում հաշվապահական հաշվառումը Հայաստանի Հանրապետության օրենսդրությամբ սահմանված կարգով վարելու, ֆինանսական հաշվետվությունները ժամանակին ու ճիշտ կազմելու համար.</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կատարում է Քարտուղարի հանձնարարությունները` ժամանակին և պատշաճ որակով.</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lastRenderedPageBreak/>
        <w:t>իր կողմից մշակված իրավական ակտերի նախագծերի, ծրագրային փաստաթղթերի և նյութերի փորձաքննության ուղարկելու անհրաժեշտության մասին առաջարկություններ է ներկայացնում Քարտուղարին.</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անհրաժեշտության դեպքում, Քարտուղարի համաձայնությամբ կամ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անհրաժեշտության դեպքում, իր լիազորությունների սահմաններում նախապատրաստում և Քարտուղարին է ներկայացնում  առաջարկություններ, տեղեկանքներ, հաշվետվություններ, միջնորդագրեր, զեկուցագրեր և այլ գրություններ.</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Քարտուղարի հանձնարարությամբ իրականացնում է քաղաքացիների դիմում-բողոքների սահմանված կարգով քննարկումը և արդյունքները ներկայացնում է Քարտուղարին.</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ստորագրում է իր կողմից պատրաստվող փաստաթղթերը.</w:t>
      </w:r>
    </w:p>
    <w:p w:rsidR="002F4EA1" w:rsidRPr="002F4EA1" w:rsidRDefault="002F4EA1" w:rsidP="002F4EA1">
      <w:pPr>
        <w:pStyle w:val="ab"/>
        <w:numPr>
          <w:ilvl w:val="0"/>
          <w:numId w:val="18"/>
        </w:numPr>
        <w:spacing w:after="0"/>
        <w:jc w:val="both"/>
        <w:rPr>
          <w:rFonts w:ascii="GHEA Grapalat" w:hAnsi="GHEA Grapalat" w:cs="Sylfaen"/>
          <w:iCs/>
          <w:sz w:val="20"/>
          <w:szCs w:val="20"/>
          <w:lang w:val="fr-FR"/>
        </w:rPr>
      </w:pPr>
      <w:r w:rsidRPr="002F4EA1">
        <w:rPr>
          <w:rFonts w:ascii="GHEA Grapalat" w:hAnsi="GHEA Grapalat" w:cs="Sylfaen"/>
          <w:iCs/>
          <w:sz w:val="20"/>
          <w:szCs w:val="20"/>
          <w:lang w:val="fr-FR"/>
        </w:rPr>
        <w:t>իրականացնում է սույն պաշտոնի անձնագրով սահմանված այլ լիազորություններ:</w:t>
      </w:r>
    </w:p>
    <w:p w:rsidR="00E72914" w:rsidRPr="00902BBE" w:rsidRDefault="00E72914" w:rsidP="00E72914">
      <w:pPr>
        <w:ind w:left="426" w:hanging="284"/>
        <w:jc w:val="both"/>
        <w:rPr>
          <w:rFonts w:ascii="GHEA Grapalat" w:hAnsi="GHEA Grapalat" w:cs="Sylfaen"/>
          <w:iCs/>
          <w:sz w:val="20"/>
          <w:szCs w:val="20"/>
          <w:lang w:val="fr-FR"/>
        </w:rPr>
      </w:pPr>
      <w:r w:rsidRPr="00902BBE">
        <w:rPr>
          <w:rFonts w:ascii="GHEA Grapalat" w:hAnsi="GHEA Grapalat" w:cs="Sylfaen"/>
          <w:iCs/>
          <w:sz w:val="20"/>
          <w:szCs w:val="20"/>
          <w:lang w:val="hy-AM"/>
        </w:rPr>
        <w:t>Մասնագետ</w:t>
      </w:r>
      <w:r w:rsidRPr="00902BBE">
        <w:rPr>
          <w:rFonts w:ascii="GHEA Grapalat" w:hAnsi="GHEA Grapalat" w:cs="Sylfaen"/>
          <w:iCs/>
          <w:sz w:val="20"/>
          <w:szCs w:val="20"/>
          <w:lang w:val="fr-FR"/>
        </w:rPr>
        <w:t>ն ունի oրենքով, իրավական այլ ակտերով նախատեսված այլ իրավունքներ և կրում է այդ ակտերով նախատեսված այլ պարտականություններ:</w:t>
      </w:r>
    </w:p>
    <w:p w:rsidR="00F513AD" w:rsidRPr="00902BBE" w:rsidRDefault="00F513AD" w:rsidP="00F513AD">
      <w:pPr>
        <w:spacing w:after="150" w:line="240" w:lineRule="auto"/>
        <w:jc w:val="center"/>
        <w:rPr>
          <w:rFonts w:ascii="GHEA Grapalat" w:eastAsia="Times New Roman" w:hAnsi="GHEA Grapalat" w:cs="Times New Roman"/>
          <w:b/>
          <w:bCs/>
          <w:color w:val="000000"/>
          <w:sz w:val="20"/>
          <w:szCs w:val="20"/>
          <w:lang w:val="fr-FR"/>
        </w:rPr>
      </w:pPr>
    </w:p>
    <w:p w:rsidR="00E72914" w:rsidRPr="00902BBE" w:rsidRDefault="001A4BF2" w:rsidP="001A4BF2">
      <w:pPr>
        <w:pStyle w:val="1"/>
        <w:spacing w:line="240" w:lineRule="auto"/>
        <w:rPr>
          <w:rFonts w:ascii="GHEA Grapalat" w:hAnsi="GHEA Grapalat" w:cs="Sylfaen"/>
          <w:bCs/>
          <w:sz w:val="20"/>
          <w:lang w:val="hy-AM"/>
        </w:rPr>
      </w:pPr>
      <w:r w:rsidRPr="001A4BF2">
        <w:rPr>
          <w:rFonts w:ascii="GHEA Grapalat" w:hAnsi="GHEA Grapalat" w:cs="Sylfaen"/>
          <w:bCs/>
          <w:sz w:val="20"/>
          <w:lang w:val="fr-FR"/>
        </w:rPr>
        <w:t>6.</w:t>
      </w:r>
      <w:r w:rsidR="00E72914" w:rsidRPr="00902BBE">
        <w:rPr>
          <w:rFonts w:ascii="GHEA Grapalat" w:hAnsi="GHEA Grapalat" w:cs="Sylfaen"/>
          <w:bCs/>
          <w:sz w:val="20"/>
          <w:lang w:val="hy-AM"/>
        </w:rPr>
        <w:t>ԱՇԽԱՏԱԿԱԶՄԻ 2-ՐԴ ԿԱՐԳԻ ՄԱՍՆԱԳԵՏԻ</w:t>
      </w:r>
      <w:r w:rsidR="00E72914" w:rsidRPr="00902BBE">
        <w:rPr>
          <w:rFonts w:ascii="GHEA Grapalat" w:hAnsi="GHEA Grapalat" w:cs="Sylfaen"/>
          <w:b w:val="0"/>
          <w:sz w:val="20"/>
          <w:lang w:val="hy-AM"/>
        </w:rPr>
        <w:t>(</w:t>
      </w:r>
      <w:r w:rsidR="00E72914" w:rsidRPr="001B6DBD">
        <w:rPr>
          <w:rFonts w:ascii="GHEA Grapalat" w:hAnsi="GHEA Grapalat" w:cs="Sylfaen"/>
          <w:sz w:val="20"/>
          <w:lang w:val="hy-AM"/>
        </w:rPr>
        <w:t>ծածկագիր՝ 3.</w:t>
      </w:r>
      <w:r w:rsidR="00E72914" w:rsidRPr="001B6DBD">
        <w:rPr>
          <w:rFonts w:ascii="GHEA Grapalat" w:hAnsi="GHEA Grapalat" w:cs="Sylfaen"/>
          <w:sz w:val="20"/>
          <w:lang w:val="fr-FR"/>
        </w:rPr>
        <w:t>3</w:t>
      </w:r>
      <w:r w:rsidR="00E72914" w:rsidRPr="001B6DBD">
        <w:rPr>
          <w:rFonts w:ascii="GHEA Grapalat" w:hAnsi="GHEA Grapalat" w:cs="Sylfaen"/>
          <w:sz w:val="20"/>
          <w:lang w:val="hy-AM"/>
        </w:rPr>
        <w:t>-</w:t>
      </w:r>
      <w:r w:rsidR="00E72914" w:rsidRPr="001B6DBD">
        <w:rPr>
          <w:rFonts w:ascii="GHEA Grapalat" w:hAnsi="GHEA Grapalat" w:cs="Sylfaen"/>
          <w:sz w:val="20"/>
          <w:lang w:val="fr-FR"/>
        </w:rPr>
        <w:t>3</w:t>
      </w:r>
      <w:r w:rsidR="00E72914" w:rsidRPr="00902BBE">
        <w:rPr>
          <w:rFonts w:ascii="GHEA Grapalat" w:hAnsi="GHEA Grapalat" w:cs="Sylfaen"/>
          <w:b w:val="0"/>
          <w:sz w:val="20"/>
          <w:lang w:val="hy-AM"/>
        </w:rPr>
        <w:t>)</w:t>
      </w:r>
    </w:p>
    <w:p w:rsidR="00E72914" w:rsidRPr="00902BBE" w:rsidRDefault="00E72914" w:rsidP="001A4BF2">
      <w:pPr>
        <w:spacing w:after="150" w:line="240" w:lineRule="auto"/>
        <w:jc w:val="center"/>
        <w:rPr>
          <w:rFonts w:ascii="GHEA Grapalat" w:eastAsia="Times New Roman" w:hAnsi="GHEA Grapalat" w:cs="Times New Roman"/>
          <w:b/>
          <w:bCs/>
          <w:color w:val="000000"/>
          <w:sz w:val="20"/>
          <w:szCs w:val="20"/>
          <w:lang w:val="hy-AM"/>
        </w:rPr>
      </w:pPr>
      <w:r w:rsidRPr="00902BBE">
        <w:rPr>
          <w:rFonts w:ascii="GHEA Grapalat" w:eastAsia="Times New Roman" w:hAnsi="GHEA Grapalat" w:cs="Times New Roman"/>
          <w:b/>
          <w:bCs/>
          <w:color w:val="000000"/>
          <w:sz w:val="20"/>
          <w:szCs w:val="20"/>
          <w:lang w:val="hy-AM"/>
        </w:rPr>
        <w:t>Նշված թափուր պաշտոնն զբաղեցնելու համար պահանջվում է ունենալ՝</w:t>
      </w:r>
    </w:p>
    <w:p w:rsidR="00E72914" w:rsidRPr="00902BBE" w:rsidRDefault="00E72914" w:rsidP="00E72914">
      <w:pPr>
        <w:widowControl w:val="0"/>
        <w:shd w:val="clear" w:color="auto" w:fill="FFFFFF"/>
        <w:ind w:left="567" w:hanging="425"/>
        <w:jc w:val="both"/>
        <w:rPr>
          <w:rFonts w:ascii="GHEA Grapalat" w:hAnsi="GHEA Grapalat" w:cs="Sylfaen"/>
          <w:sz w:val="20"/>
          <w:szCs w:val="20"/>
          <w:lang w:val="hy-AM"/>
        </w:rPr>
      </w:pPr>
      <w:r w:rsidRPr="00902BBE">
        <w:rPr>
          <w:rFonts w:ascii="GHEA Grapalat" w:hAnsi="GHEA Grapalat" w:cs="Sylfaen"/>
          <w:iCs/>
          <w:sz w:val="20"/>
          <w:szCs w:val="20"/>
          <w:lang w:val="hy-AM"/>
        </w:rPr>
        <w:t xml:space="preserve">1) </w:t>
      </w:r>
      <w:r w:rsidRPr="00902BBE">
        <w:rPr>
          <w:rFonts w:ascii="GHEA Grapalat" w:hAnsi="GHEA Grapalat" w:cs="Sylfaen"/>
          <w:sz w:val="20"/>
          <w:szCs w:val="20"/>
          <w:lang w:val="hy-AM"/>
        </w:rPr>
        <w:t>առնվազն միջնակարգ կրթություն:</w:t>
      </w:r>
    </w:p>
    <w:p w:rsidR="00E72914" w:rsidRPr="00902BBE" w:rsidRDefault="00E72914" w:rsidP="00E72914">
      <w:pPr>
        <w:widowControl w:val="0"/>
        <w:shd w:val="clear" w:color="auto" w:fill="FFFFFF"/>
        <w:ind w:left="567" w:hanging="425"/>
        <w:jc w:val="both"/>
        <w:rPr>
          <w:rFonts w:ascii="GHEA Grapalat" w:hAnsi="GHEA Grapalat" w:cs="Sylfaen"/>
          <w:sz w:val="20"/>
          <w:szCs w:val="20"/>
          <w:lang w:val="hy-AM"/>
        </w:rPr>
      </w:pPr>
      <w:r w:rsidRPr="00902BBE">
        <w:rPr>
          <w:rFonts w:ascii="GHEA Grapalat" w:hAnsi="GHEA Grapalat" w:cs="Sylfaen"/>
          <w:iCs/>
          <w:sz w:val="20"/>
          <w:szCs w:val="20"/>
          <w:lang w:val="hy-AM"/>
        </w:rPr>
        <w:t xml:space="preserve">2) </w:t>
      </w:r>
      <w:r w:rsidRPr="00902BBE">
        <w:rPr>
          <w:rFonts w:ascii="GHEA Grapalat" w:hAnsi="GHEA Grapalat" w:cs="Sylfaen"/>
          <w:sz w:val="20"/>
          <w:szCs w:val="20"/>
          <w:lang w:val="hy-AM"/>
        </w:rPr>
        <w:t>ունի «Համայնքային ծառայության մասին», «Տեղական ինքնակառավարման մասին», «Իրավական ակտերի մասին», «Տեղեկատվության ազատության մասին», Հայաստանի Հանրապետության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rsidR="00E72914" w:rsidRPr="00902BBE" w:rsidRDefault="00E72914" w:rsidP="00E72914">
      <w:pPr>
        <w:widowControl w:val="0"/>
        <w:shd w:val="clear" w:color="auto" w:fill="FFFFFF"/>
        <w:ind w:left="567" w:hanging="425"/>
        <w:rPr>
          <w:rFonts w:ascii="GHEA Grapalat" w:hAnsi="GHEA Grapalat" w:cs="Sylfaen"/>
          <w:sz w:val="20"/>
          <w:szCs w:val="20"/>
          <w:lang w:val="hy-AM"/>
        </w:rPr>
      </w:pPr>
      <w:r w:rsidRPr="00902BBE">
        <w:rPr>
          <w:rFonts w:ascii="GHEA Grapalat" w:hAnsi="GHEA Grapalat" w:cs="Sylfaen"/>
          <w:iCs/>
          <w:sz w:val="20"/>
          <w:szCs w:val="20"/>
          <w:lang w:val="hy-AM"/>
        </w:rPr>
        <w:t xml:space="preserve">3)  </w:t>
      </w:r>
      <w:r w:rsidRPr="00902BBE">
        <w:rPr>
          <w:rFonts w:ascii="GHEA Grapalat" w:hAnsi="GHEA Grapalat" w:cs="Sylfaen"/>
          <w:sz w:val="20"/>
          <w:szCs w:val="20"/>
          <w:lang w:val="hy-AM"/>
        </w:rPr>
        <w:t>տիրապետում է անհրաժեշտ տեղեկատվությանը.</w:t>
      </w:r>
    </w:p>
    <w:p w:rsidR="00E72914" w:rsidRPr="00902BBE" w:rsidRDefault="00E72914" w:rsidP="00E72914">
      <w:pPr>
        <w:widowControl w:val="0"/>
        <w:shd w:val="clear" w:color="auto" w:fill="FFFFFF"/>
        <w:ind w:left="567" w:hanging="425"/>
        <w:jc w:val="both"/>
        <w:rPr>
          <w:rFonts w:ascii="GHEA Grapalat" w:hAnsi="GHEA Grapalat" w:cs="Sylfaen"/>
          <w:sz w:val="20"/>
          <w:szCs w:val="20"/>
          <w:lang w:val="hy-AM"/>
        </w:rPr>
      </w:pPr>
      <w:r w:rsidRPr="00902BBE">
        <w:rPr>
          <w:rFonts w:ascii="GHEA Grapalat" w:hAnsi="GHEA Grapalat" w:cs="Sylfaen"/>
          <w:iCs/>
          <w:sz w:val="20"/>
          <w:szCs w:val="20"/>
          <w:lang w:val="hy-AM"/>
        </w:rPr>
        <w:t xml:space="preserve">4) </w:t>
      </w:r>
      <w:r w:rsidRPr="00902BBE">
        <w:rPr>
          <w:rFonts w:ascii="GHEA Grapalat" w:hAnsi="GHEA Grapalat" w:cs="Sylfaen"/>
          <w:sz w:val="20"/>
          <w:szCs w:val="20"/>
          <w:lang w:val="hy-AM"/>
        </w:rPr>
        <w:t>ունի համակարգչով և ժամանակակից այլ տեխնիկական միջոցներով  աշխատելու ունակություն.</w:t>
      </w:r>
    </w:p>
    <w:p w:rsidR="00E72914" w:rsidRPr="00902BBE" w:rsidRDefault="00E72914" w:rsidP="00E72914">
      <w:pPr>
        <w:widowControl w:val="0"/>
        <w:shd w:val="clear" w:color="auto" w:fill="FFFFFF"/>
        <w:ind w:left="567" w:hanging="425"/>
        <w:jc w:val="both"/>
        <w:rPr>
          <w:rFonts w:ascii="GHEA Grapalat" w:hAnsi="GHEA Grapalat" w:cs="Sylfaen"/>
          <w:sz w:val="20"/>
          <w:szCs w:val="20"/>
          <w:lang w:val="hy-AM"/>
        </w:rPr>
      </w:pPr>
    </w:p>
    <w:p w:rsidR="00E72914" w:rsidRPr="002F4EA1" w:rsidRDefault="00E72914" w:rsidP="002F4EA1">
      <w:pPr>
        <w:spacing w:after="0" w:line="240" w:lineRule="auto"/>
        <w:jc w:val="center"/>
        <w:rPr>
          <w:rFonts w:ascii="GHEA Grapalat" w:hAnsi="GHEA Grapalat" w:cs="Sylfaen"/>
          <w:b/>
          <w:sz w:val="20"/>
          <w:szCs w:val="20"/>
          <w:lang w:val="hy-AM"/>
        </w:rPr>
      </w:pPr>
      <w:r w:rsidRPr="002F4EA1">
        <w:rPr>
          <w:rFonts w:ascii="GHEA Grapalat" w:hAnsi="GHEA Grapalat" w:cs="Sylfaen"/>
          <w:b/>
          <w:sz w:val="20"/>
          <w:szCs w:val="20"/>
          <w:lang w:val="hy-AM"/>
        </w:rPr>
        <w:t>ԻՐԱՎՈՒՆՔՆԵՐԸ ԵՎ ՊԱՐՏԱԿԱՆՈՒԹՅՈՒՆՆԵՐԸ</w:t>
      </w:r>
    </w:p>
    <w:p w:rsidR="00E72914" w:rsidRPr="002F4EA1" w:rsidRDefault="00E72914" w:rsidP="00E72914">
      <w:pPr>
        <w:ind w:left="567" w:hanging="425"/>
        <w:rPr>
          <w:rFonts w:ascii="GHEA Grapalat" w:hAnsi="GHEA Grapalat" w:cs="Sylfaen"/>
          <w:b/>
          <w:sz w:val="20"/>
          <w:szCs w:val="20"/>
          <w:lang w:val="hy-AM"/>
        </w:rPr>
      </w:pPr>
    </w:p>
    <w:p w:rsidR="00E72914" w:rsidRPr="002F4EA1" w:rsidRDefault="003C60BB" w:rsidP="00E72914">
      <w:pPr>
        <w:spacing w:before="240" w:after="0"/>
        <w:ind w:left="567" w:hanging="425"/>
        <w:jc w:val="both"/>
        <w:rPr>
          <w:rFonts w:ascii="GHEA Grapalat" w:hAnsi="GHEA Grapalat" w:cs="Sylfaen"/>
          <w:sz w:val="20"/>
          <w:szCs w:val="20"/>
          <w:lang w:val="hy-AM"/>
        </w:rPr>
      </w:pPr>
      <w:r w:rsidRPr="002F4EA1">
        <w:rPr>
          <w:rFonts w:ascii="GHEA Grapalat" w:hAnsi="GHEA Grapalat" w:cs="Sylfaen"/>
          <w:sz w:val="20"/>
          <w:szCs w:val="20"/>
          <w:lang w:val="hy-AM"/>
        </w:rPr>
        <w:t xml:space="preserve">          </w:t>
      </w:r>
      <w:r w:rsidR="00E72914" w:rsidRPr="00902BBE">
        <w:rPr>
          <w:rFonts w:ascii="GHEA Grapalat" w:hAnsi="GHEA Grapalat" w:cs="Sylfaen"/>
          <w:sz w:val="20"/>
          <w:szCs w:val="20"/>
          <w:lang w:val="hy-AM"/>
        </w:rPr>
        <w:t>Մասնագետ</w:t>
      </w:r>
      <w:r w:rsidR="00E72914" w:rsidRPr="002F4EA1">
        <w:rPr>
          <w:rFonts w:ascii="GHEA Grapalat" w:hAnsi="GHEA Grapalat" w:cs="Sylfaen"/>
          <w:sz w:val="20"/>
          <w:szCs w:val="20"/>
          <w:lang w:val="hy-AM"/>
        </w:rPr>
        <w:t xml:space="preserve">ը` </w:t>
      </w:r>
    </w:p>
    <w:p w:rsidR="00E72914" w:rsidRPr="002F4EA1" w:rsidRDefault="00E72914" w:rsidP="002F4EA1">
      <w:pPr>
        <w:pStyle w:val="ab"/>
        <w:numPr>
          <w:ilvl w:val="0"/>
          <w:numId w:val="19"/>
        </w:numPr>
        <w:spacing w:after="0" w:line="240" w:lineRule="auto"/>
        <w:jc w:val="both"/>
        <w:rPr>
          <w:rFonts w:ascii="GHEA Grapalat" w:hAnsi="GHEA Grapalat" w:cs="Times Armenian"/>
          <w:sz w:val="20"/>
          <w:szCs w:val="20"/>
          <w:lang w:val="hy-AM"/>
        </w:rPr>
      </w:pPr>
      <w:r w:rsidRPr="002F4EA1">
        <w:rPr>
          <w:rFonts w:ascii="GHEA Grapalat" w:hAnsi="GHEA Grapalat" w:cs="Times Armenian"/>
          <w:sz w:val="20"/>
          <w:szCs w:val="20"/>
          <w:lang w:val="hy-AM"/>
        </w:rPr>
        <w:t xml:space="preserve">Ապահովում է Աշխատակազմի տեղեկատվական և ցանցային էլեկտրոնային համակարգերի </w:t>
      </w:r>
      <w:r w:rsidRPr="002F4EA1">
        <w:rPr>
          <w:rFonts w:ascii="GHEA Grapalat" w:hAnsi="GHEA Grapalat" w:cs="Sylfaen"/>
          <w:sz w:val="20"/>
          <w:szCs w:val="20"/>
          <w:lang w:val="hy-AM"/>
        </w:rPr>
        <w:t>անխափան  աշխատանքները</w:t>
      </w:r>
      <w:r w:rsidRPr="002F4EA1">
        <w:rPr>
          <w:rFonts w:ascii="GHEA Grapalat" w:hAnsi="GHEA Grapalat" w:cs="Times Armenian"/>
          <w:sz w:val="20"/>
          <w:szCs w:val="20"/>
          <w:lang w:val="hy-AM"/>
        </w:rPr>
        <w:t xml:space="preserve">. </w:t>
      </w:r>
    </w:p>
    <w:p w:rsidR="00E72914" w:rsidRPr="002F4EA1" w:rsidRDefault="00E72914" w:rsidP="002F4EA1">
      <w:pPr>
        <w:pStyle w:val="ab"/>
        <w:numPr>
          <w:ilvl w:val="0"/>
          <w:numId w:val="19"/>
        </w:numPr>
        <w:spacing w:after="0" w:line="240" w:lineRule="auto"/>
        <w:jc w:val="both"/>
        <w:rPr>
          <w:rFonts w:ascii="GHEA Grapalat" w:hAnsi="GHEA Grapalat" w:cs="Times Armenian"/>
          <w:sz w:val="20"/>
          <w:szCs w:val="20"/>
          <w:lang w:val="hy-AM"/>
        </w:rPr>
      </w:pPr>
      <w:r w:rsidRPr="002F4EA1">
        <w:rPr>
          <w:rFonts w:ascii="GHEA Grapalat" w:hAnsi="GHEA Grapalat" w:cs="Times Armenian"/>
          <w:sz w:val="20"/>
          <w:szCs w:val="20"/>
          <w:lang w:val="hy-AM"/>
        </w:rPr>
        <w:t>վարում է համայնքային էլեկտրոնային կայքը, ապահովում տեղեկատվության մուտքագրման աշխատանքները.</w:t>
      </w:r>
    </w:p>
    <w:p w:rsidR="00E72914" w:rsidRPr="002F4EA1" w:rsidRDefault="00E72914" w:rsidP="002F4EA1">
      <w:pPr>
        <w:pStyle w:val="ab"/>
        <w:numPr>
          <w:ilvl w:val="0"/>
          <w:numId w:val="19"/>
        </w:numPr>
        <w:spacing w:after="0" w:line="240" w:lineRule="auto"/>
        <w:jc w:val="both"/>
        <w:rPr>
          <w:rFonts w:ascii="GHEA Grapalat" w:hAnsi="GHEA Grapalat" w:cs="Times Armenian"/>
          <w:sz w:val="20"/>
          <w:szCs w:val="20"/>
          <w:lang w:val="hy-AM"/>
        </w:rPr>
      </w:pPr>
      <w:r w:rsidRPr="002F4EA1">
        <w:rPr>
          <w:rFonts w:ascii="GHEA Grapalat" w:hAnsi="GHEA Grapalat" w:cs="Sylfaen"/>
          <w:sz w:val="20"/>
          <w:szCs w:val="20"/>
          <w:lang w:val="hy-AM"/>
        </w:rPr>
        <w:t>կատարում է Քարտուղարի հանձնարարությունները` ժամանակին և պատշաճ որակով.</w:t>
      </w:r>
    </w:p>
    <w:p w:rsidR="00E72914" w:rsidRPr="002F4EA1" w:rsidRDefault="00E72914" w:rsidP="002F4EA1">
      <w:pPr>
        <w:pStyle w:val="ab"/>
        <w:numPr>
          <w:ilvl w:val="0"/>
          <w:numId w:val="19"/>
        </w:numPr>
        <w:spacing w:after="0" w:line="240" w:lineRule="auto"/>
        <w:jc w:val="both"/>
        <w:rPr>
          <w:rFonts w:ascii="GHEA Grapalat" w:hAnsi="GHEA Grapalat" w:cs="Sylfaen"/>
          <w:sz w:val="20"/>
          <w:szCs w:val="20"/>
          <w:lang w:val="hy-AM"/>
        </w:rPr>
      </w:pPr>
      <w:r w:rsidRPr="002F4EA1">
        <w:rPr>
          <w:rFonts w:ascii="GHEA Grapalat" w:hAnsi="GHEA Grapalat" w:cs="Sylfaen"/>
          <w:sz w:val="20"/>
          <w:szCs w:val="20"/>
          <w:lang w:val="hy-AM"/>
        </w:rPr>
        <w:t>իր կողմից մշակված իրավական ակտերի նախագծերի, ծրագրային փաստաթղթերի և նյութերի փորձաքննության ուղարկելու անհրաժեշտության մասին առաջարկություններ է ներկայացնում Քարտուղարին.</w:t>
      </w:r>
    </w:p>
    <w:p w:rsidR="00E72914" w:rsidRPr="002F4EA1" w:rsidRDefault="00E72914" w:rsidP="002F4EA1">
      <w:pPr>
        <w:pStyle w:val="ab"/>
        <w:numPr>
          <w:ilvl w:val="0"/>
          <w:numId w:val="19"/>
        </w:numPr>
        <w:spacing w:after="0" w:line="240" w:lineRule="auto"/>
        <w:jc w:val="both"/>
        <w:rPr>
          <w:rFonts w:ascii="GHEA Grapalat" w:hAnsi="GHEA Grapalat" w:cs="Sylfaen"/>
          <w:sz w:val="20"/>
          <w:szCs w:val="20"/>
          <w:lang w:val="hy-AM"/>
        </w:rPr>
      </w:pPr>
      <w:r w:rsidRPr="002F4EA1">
        <w:rPr>
          <w:rFonts w:ascii="GHEA Grapalat" w:hAnsi="GHEA Grapalat" w:cs="Sylfaen"/>
          <w:sz w:val="20"/>
          <w:szCs w:val="20"/>
          <w:lang w:val="hy-AM"/>
        </w:rPr>
        <w:t>անհրաժեշտության դեպքում, Քարտուղարի համաձայնությամբ կամ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w:t>
      </w:r>
    </w:p>
    <w:p w:rsidR="00E72914" w:rsidRPr="002F4EA1" w:rsidRDefault="00E72914" w:rsidP="002F4EA1">
      <w:pPr>
        <w:pStyle w:val="ab"/>
        <w:numPr>
          <w:ilvl w:val="0"/>
          <w:numId w:val="19"/>
        </w:numPr>
        <w:spacing w:after="0" w:line="240" w:lineRule="auto"/>
        <w:jc w:val="both"/>
        <w:rPr>
          <w:rFonts w:ascii="GHEA Grapalat" w:hAnsi="GHEA Grapalat" w:cs="Sylfaen"/>
          <w:sz w:val="20"/>
          <w:szCs w:val="20"/>
          <w:lang w:val="hy-AM"/>
        </w:rPr>
      </w:pPr>
      <w:r w:rsidRPr="002F4EA1">
        <w:rPr>
          <w:rFonts w:ascii="GHEA Grapalat" w:hAnsi="GHEA Grapalat" w:cs="Sylfaen"/>
          <w:sz w:val="20"/>
          <w:szCs w:val="20"/>
          <w:lang w:val="hy-AM"/>
        </w:rPr>
        <w:t>անհրաժեշտության դեպքում, իր լիազորությունների սահմաններում նախապատրաստում և Քարտուղարին է ներկայացնում  առաջարկություններ, տեղեկանքներ, հաշվետվություններ, միջնորդագրեր, զեկուցագրեր և այլ գրություններ.</w:t>
      </w:r>
    </w:p>
    <w:p w:rsidR="00E72914" w:rsidRPr="002F4EA1" w:rsidRDefault="00E72914" w:rsidP="002F4EA1">
      <w:pPr>
        <w:pStyle w:val="ab"/>
        <w:numPr>
          <w:ilvl w:val="0"/>
          <w:numId w:val="19"/>
        </w:numPr>
        <w:spacing w:after="0"/>
        <w:jc w:val="both"/>
        <w:rPr>
          <w:rFonts w:ascii="GHEA Grapalat" w:hAnsi="GHEA Grapalat" w:cs="Sylfaen"/>
          <w:sz w:val="20"/>
          <w:szCs w:val="20"/>
          <w:lang w:val="hy-AM"/>
        </w:rPr>
      </w:pPr>
      <w:r w:rsidRPr="002F4EA1">
        <w:rPr>
          <w:rFonts w:ascii="GHEA Grapalat" w:hAnsi="GHEA Grapalat" w:cs="Sylfaen"/>
          <w:sz w:val="20"/>
          <w:szCs w:val="20"/>
          <w:lang w:val="hy-AM"/>
        </w:rPr>
        <w:t>Քարտուղարի հանձնարարությամբ իրականացնում է քաղաքացիների դիմում-բողոքների սահմանված կարգով քննարկումը և արդյունքները ներկայացնում է Քարտուղարին.</w:t>
      </w:r>
    </w:p>
    <w:p w:rsidR="002F4EA1" w:rsidRPr="002F4EA1" w:rsidRDefault="00E72914" w:rsidP="002F4EA1">
      <w:pPr>
        <w:pStyle w:val="ab"/>
        <w:numPr>
          <w:ilvl w:val="0"/>
          <w:numId w:val="19"/>
        </w:numPr>
        <w:spacing w:after="0"/>
        <w:jc w:val="both"/>
        <w:rPr>
          <w:rFonts w:ascii="GHEA Grapalat" w:hAnsi="GHEA Grapalat" w:cs="Sylfaen"/>
          <w:sz w:val="20"/>
          <w:szCs w:val="20"/>
          <w:lang w:val="hy-AM"/>
        </w:rPr>
      </w:pPr>
      <w:r w:rsidRPr="002F4EA1">
        <w:rPr>
          <w:rFonts w:ascii="GHEA Grapalat" w:hAnsi="GHEA Grapalat" w:cs="Sylfaen"/>
          <w:sz w:val="20"/>
          <w:szCs w:val="20"/>
          <w:lang w:val="hy-AM"/>
        </w:rPr>
        <w:t>ստորագրում է իր կողմից պատրաստվող փաստաթղթերը.</w:t>
      </w:r>
    </w:p>
    <w:p w:rsidR="00E72914" w:rsidRPr="002F4EA1" w:rsidRDefault="00E72914" w:rsidP="002F4EA1">
      <w:pPr>
        <w:pStyle w:val="ab"/>
        <w:numPr>
          <w:ilvl w:val="0"/>
          <w:numId w:val="19"/>
        </w:numPr>
        <w:spacing w:after="0"/>
        <w:jc w:val="both"/>
        <w:rPr>
          <w:rFonts w:ascii="GHEA Grapalat" w:hAnsi="GHEA Grapalat" w:cs="Sylfaen"/>
          <w:sz w:val="20"/>
          <w:szCs w:val="20"/>
          <w:lang w:val="hy-AM"/>
        </w:rPr>
      </w:pPr>
      <w:r w:rsidRPr="002F4EA1">
        <w:rPr>
          <w:rFonts w:ascii="GHEA Grapalat" w:hAnsi="GHEA Grapalat" w:cs="Sylfaen"/>
          <w:iCs/>
          <w:sz w:val="20"/>
          <w:szCs w:val="20"/>
          <w:lang w:val="fr-FR"/>
        </w:rPr>
        <w:t>իրականացնում է սույն պաշտոնի անձնագրով սահմանված այլ լիազորություններ:</w:t>
      </w:r>
    </w:p>
    <w:p w:rsidR="00995541" w:rsidRPr="002F4EA1" w:rsidRDefault="00E72914" w:rsidP="002F4EA1">
      <w:pPr>
        <w:pStyle w:val="ab"/>
        <w:spacing w:after="0"/>
        <w:jc w:val="both"/>
        <w:rPr>
          <w:rFonts w:ascii="GHEA Grapalat" w:hAnsi="GHEA Grapalat" w:cs="Sylfaen"/>
          <w:iCs/>
          <w:sz w:val="20"/>
          <w:szCs w:val="20"/>
          <w:lang w:val="fr-FR"/>
        </w:rPr>
      </w:pPr>
      <w:r w:rsidRPr="002F4EA1">
        <w:rPr>
          <w:rFonts w:ascii="GHEA Grapalat" w:hAnsi="GHEA Grapalat" w:cs="Sylfaen"/>
          <w:iCs/>
          <w:sz w:val="20"/>
          <w:szCs w:val="20"/>
          <w:lang w:val="hy-AM"/>
        </w:rPr>
        <w:lastRenderedPageBreak/>
        <w:t>Մասնագետ</w:t>
      </w:r>
      <w:r w:rsidRPr="002F4EA1">
        <w:rPr>
          <w:rFonts w:ascii="GHEA Grapalat" w:hAnsi="GHEA Grapalat" w:cs="Sylfaen"/>
          <w:iCs/>
          <w:sz w:val="20"/>
          <w:szCs w:val="20"/>
          <w:lang w:val="fr-FR"/>
        </w:rPr>
        <w:t>ն ունի oրենքով, իրավական այլ ակտերով նախատեսված այլ իրավունքներ և կրում է այդ ակտերով նախատեսված այլ պարտականություններ</w:t>
      </w:r>
      <w:r w:rsidR="00995541" w:rsidRPr="00995541">
        <w:rPr>
          <w:rFonts w:ascii="GHEA Grapalat" w:eastAsia="Times New Roman" w:hAnsi="GHEA Grapalat" w:cs="Arial Armenian"/>
          <w:bCs/>
          <w:sz w:val="20"/>
          <w:szCs w:val="20"/>
          <w:lang w:val="hy-AM"/>
        </w:rPr>
        <w:t>:</w:t>
      </w:r>
    </w:p>
    <w:p w:rsidR="00995541" w:rsidRPr="00995541" w:rsidRDefault="00995541" w:rsidP="00995541">
      <w:pPr>
        <w:spacing w:after="0" w:line="240" w:lineRule="auto"/>
        <w:jc w:val="both"/>
        <w:rPr>
          <w:rFonts w:ascii="GHEA Grapalat" w:eastAsia="Times New Roman" w:hAnsi="GHEA Grapalat"/>
          <w:bCs/>
          <w:sz w:val="20"/>
          <w:szCs w:val="20"/>
          <w:lang w:val="hy-AM"/>
        </w:rPr>
      </w:pPr>
    </w:p>
    <w:p w:rsidR="00902BBE" w:rsidRPr="00902BBE" w:rsidRDefault="00902BBE" w:rsidP="002F4EA1">
      <w:pPr>
        <w:spacing w:after="0" w:line="240" w:lineRule="auto"/>
        <w:jc w:val="both"/>
        <w:rPr>
          <w:rFonts w:ascii="GHEA Grapalat" w:eastAsia="Times New Roman" w:hAnsi="GHEA Grapalat" w:cs="Arial Armenian"/>
          <w:bCs/>
          <w:sz w:val="20"/>
          <w:szCs w:val="20"/>
          <w:lang w:val="hy-AM"/>
        </w:rPr>
      </w:pPr>
    </w:p>
    <w:p w:rsidR="00E835CC" w:rsidRPr="00902BBE" w:rsidRDefault="00E835CC" w:rsidP="003C60BB">
      <w:pPr>
        <w:spacing w:after="0" w:line="240" w:lineRule="auto"/>
        <w:ind w:firstLine="720"/>
        <w:jc w:val="both"/>
        <w:rPr>
          <w:rFonts w:ascii="GHEA Grapalat" w:eastAsia="Times New Roman" w:hAnsi="GHEA Grapalat"/>
          <w:bCs/>
          <w:sz w:val="20"/>
          <w:szCs w:val="20"/>
          <w:lang w:val="hy-AM"/>
        </w:rPr>
      </w:pPr>
    </w:p>
    <w:p w:rsidR="00884EA3" w:rsidRPr="00884EA3" w:rsidRDefault="00C5758C" w:rsidP="001B6DBD">
      <w:pPr>
        <w:pStyle w:val="a3"/>
        <w:spacing w:before="0" w:beforeAutospacing="0" w:after="0" w:afterAutospacing="0"/>
        <w:rPr>
          <w:rFonts w:ascii="Sylfaen" w:hAnsi="Sylfaen" w:cs="Calibri"/>
          <w:b/>
          <w:color w:val="000000"/>
          <w:sz w:val="20"/>
          <w:szCs w:val="20"/>
          <w:lang w:val="hy-AM"/>
        </w:rPr>
      </w:pPr>
      <w:r w:rsidRPr="00884EA3">
        <w:rPr>
          <w:rFonts w:ascii="GHEA Grapalat" w:hAnsi="GHEA Grapalat"/>
          <w:b/>
          <w:color w:val="000000"/>
          <w:sz w:val="20"/>
          <w:szCs w:val="20"/>
          <w:lang w:val="hy-AM"/>
        </w:rPr>
        <w:t>Մրցույթներին մասնակցելու համար դիմող</w:t>
      </w:r>
      <w:r w:rsidR="001B6DBD">
        <w:rPr>
          <w:rFonts w:ascii="GHEA Grapalat" w:hAnsi="GHEA Grapalat"/>
          <w:b/>
          <w:color w:val="000000"/>
          <w:sz w:val="20"/>
          <w:szCs w:val="20"/>
          <w:lang w:val="hy-AM"/>
        </w:rPr>
        <w:t xml:space="preserve">ները պետք է ներկայացնեն հետևյալ </w:t>
      </w:r>
      <w:r w:rsidRPr="00884EA3">
        <w:rPr>
          <w:rFonts w:ascii="GHEA Grapalat" w:hAnsi="GHEA Grapalat"/>
          <w:b/>
          <w:color w:val="000000"/>
          <w:sz w:val="20"/>
          <w:szCs w:val="20"/>
          <w:lang w:val="hy-AM"/>
        </w:rPr>
        <w:t>փաստաթղթերը.</w:t>
      </w:r>
    </w:p>
    <w:p w:rsidR="002F4EA1" w:rsidRDefault="00884EA3" w:rsidP="001B6DBD">
      <w:pPr>
        <w:pStyle w:val="a3"/>
        <w:spacing w:before="240" w:beforeAutospacing="0" w:after="240" w:afterAutospacing="0"/>
        <w:ind w:right="742"/>
        <w:rPr>
          <w:rFonts w:ascii="GHEA Grapalat" w:hAnsi="GHEA Grapalat"/>
          <w:color w:val="000000"/>
          <w:sz w:val="20"/>
          <w:szCs w:val="20"/>
          <w:lang w:val="hy-AM"/>
        </w:rPr>
      </w:pPr>
      <w:r>
        <w:rPr>
          <w:rFonts w:ascii="GHEA Grapalat" w:hAnsi="GHEA Grapalat"/>
          <w:color w:val="000000"/>
          <w:sz w:val="20"/>
          <w:szCs w:val="20"/>
          <w:lang w:val="hy-AM"/>
        </w:rPr>
        <w:br/>
        <w:t>ա)</w:t>
      </w:r>
      <w:r w:rsidRPr="00884EA3">
        <w:rPr>
          <w:rFonts w:ascii="GHEA Grapalat" w:hAnsi="GHEA Grapalat"/>
          <w:color w:val="000000"/>
          <w:sz w:val="20"/>
          <w:szCs w:val="20"/>
          <w:lang w:val="hy-AM"/>
        </w:rPr>
        <w:t xml:space="preserve">  </w:t>
      </w:r>
      <w:r>
        <w:rPr>
          <w:rFonts w:ascii="GHEA Grapalat" w:hAnsi="GHEA Grapalat"/>
          <w:color w:val="000000"/>
          <w:sz w:val="20"/>
          <w:szCs w:val="20"/>
          <w:lang w:val="hy-AM"/>
        </w:rPr>
        <w:t>գրավոր</w:t>
      </w:r>
      <w:r>
        <w:rPr>
          <w:rFonts w:ascii="GHEA Grapalat" w:hAnsi="GHEA Grapalat"/>
          <w:color w:val="000000"/>
          <w:sz w:val="20"/>
          <w:szCs w:val="20"/>
          <w:lang w:val="hy-AM"/>
        </w:rPr>
        <w:tab/>
        <w:t>դիմում</w:t>
      </w:r>
      <w:r w:rsidR="001B6DBD">
        <w:rPr>
          <w:rFonts w:ascii="GHEA Grapalat" w:hAnsi="GHEA Grapalat"/>
          <w:color w:val="000000"/>
          <w:sz w:val="20"/>
          <w:szCs w:val="20"/>
          <w:lang w:val="hy-AM"/>
        </w:rPr>
        <w:tab/>
      </w:r>
      <w:r w:rsidR="001B6DBD" w:rsidRPr="001B6DBD">
        <w:rPr>
          <w:rFonts w:ascii="GHEA Grapalat" w:hAnsi="GHEA Grapalat"/>
          <w:color w:val="000000"/>
          <w:sz w:val="20"/>
          <w:szCs w:val="20"/>
          <w:lang w:val="hy-AM"/>
        </w:rPr>
        <w:t xml:space="preserve"> </w:t>
      </w:r>
      <w:r w:rsidR="001B6DBD">
        <w:rPr>
          <w:rFonts w:ascii="GHEA Grapalat" w:hAnsi="GHEA Grapalat"/>
          <w:color w:val="000000"/>
          <w:sz w:val="20"/>
          <w:szCs w:val="20"/>
          <w:lang w:val="hy-AM"/>
        </w:rPr>
        <w:t>(տրվումn է հանձնաժողովի</w:t>
      </w:r>
      <w:r w:rsidR="001B6DBD">
        <w:rPr>
          <w:rFonts w:ascii="GHEA Grapalat" w:hAnsi="GHEA Grapalat"/>
          <w:color w:val="000000"/>
          <w:sz w:val="20"/>
          <w:szCs w:val="20"/>
          <w:lang w:val="hy-AM"/>
        </w:rPr>
        <w:tab/>
      </w:r>
      <w:r w:rsidR="00C5758C" w:rsidRPr="00902BBE">
        <w:rPr>
          <w:rFonts w:ascii="GHEA Grapalat" w:hAnsi="GHEA Grapalat"/>
          <w:color w:val="000000"/>
          <w:sz w:val="20"/>
          <w:szCs w:val="20"/>
          <w:lang w:val="hy-AM"/>
        </w:rPr>
        <w:t>անունով),</w:t>
      </w:r>
      <w:r w:rsidR="00C5758C" w:rsidRPr="00902BBE">
        <w:rPr>
          <w:rFonts w:ascii="GHEA Grapalat" w:hAnsi="GHEA Grapalat"/>
          <w:color w:val="000000"/>
          <w:sz w:val="20"/>
          <w:szCs w:val="20"/>
          <w:lang w:val="hy-AM"/>
        </w:rPr>
        <w:br/>
        <w:t>բ) համայնքային ծառայության տվյալ պաշտոնի անձնագրով այդ պաշտոնն զբաղեցնելու համար քաղաքացու մասնագիտական գիտելիքների և աշխատանքային ունակությունների տիրապետմանը ներկայացվող պահանջների բավարարումը հավաստող փաստաթղթերի` դիպլոմի (ների), վկայականի (ների), աշխատանքային գրքույկի (վերջինիս բացակայության դեպքում անհրաժեշտ է ներկայացնել տեղեկանք համապատասխան մարմնից) պատճենները` բն</w:t>
      </w:r>
      <w:r w:rsidR="002F4EA1">
        <w:rPr>
          <w:rFonts w:ascii="GHEA Grapalat" w:hAnsi="GHEA Grapalat"/>
          <w:color w:val="000000"/>
          <w:sz w:val="20"/>
          <w:szCs w:val="20"/>
          <w:lang w:val="hy-AM"/>
        </w:rPr>
        <w:t>օրինակների</w:t>
      </w:r>
      <w:r w:rsidR="002F4EA1">
        <w:rPr>
          <w:rFonts w:ascii="GHEA Grapalat" w:hAnsi="GHEA Grapalat"/>
          <w:color w:val="000000"/>
          <w:sz w:val="20"/>
          <w:szCs w:val="20"/>
          <w:lang w:val="hy-AM"/>
        </w:rPr>
        <w:tab/>
        <w:t xml:space="preserve">հետ </w:t>
      </w:r>
      <w:r w:rsidR="00C5758C" w:rsidRPr="00902BBE">
        <w:rPr>
          <w:rFonts w:ascii="GHEA Grapalat" w:hAnsi="GHEA Grapalat"/>
          <w:color w:val="000000"/>
          <w:sz w:val="20"/>
          <w:szCs w:val="20"/>
          <w:lang w:val="hy-AM"/>
        </w:rPr>
        <w:t>միասին,</w:t>
      </w:r>
      <w:r w:rsidR="00C5758C" w:rsidRPr="00902BBE">
        <w:rPr>
          <w:rFonts w:ascii="GHEA Grapalat" w:hAnsi="GHEA Grapalat"/>
          <w:color w:val="000000"/>
          <w:sz w:val="20"/>
          <w:szCs w:val="20"/>
          <w:lang w:val="hy-AM"/>
        </w:rPr>
        <w:br/>
        <w:t xml:space="preserve">գ) հայտարարություն այն մասին, որ ինքը չի տառապում Հայաստանի Հանրապետության կառավարության 2011 թվականի դեկտեմբերի 15-ի թիվ 1801-Ն որոշմամբ հաստատված ցանկում ընդգրկված </w:t>
      </w:r>
      <w:r w:rsidR="001B6DBD" w:rsidRPr="001B6DBD">
        <w:rPr>
          <w:rFonts w:ascii="GHEA Grapalat" w:hAnsi="GHEA Grapalat"/>
          <w:color w:val="000000"/>
          <w:sz w:val="20"/>
          <w:szCs w:val="20"/>
          <w:lang w:val="hy-AM"/>
        </w:rPr>
        <w:t xml:space="preserve">   </w:t>
      </w:r>
      <w:r w:rsidR="00C5758C" w:rsidRPr="00902BBE">
        <w:rPr>
          <w:rFonts w:ascii="GHEA Grapalat" w:hAnsi="GHEA Grapalat"/>
          <w:color w:val="000000"/>
          <w:sz w:val="20"/>
          <w:szCs w:val="20"/>
          <w:lang w:val="hy-AM"/>
        </w:rPr>
        <w:t xml:space="preserve">հիվանդություններից </w:t>
      </w:r>
      <w:r w:rsidR="001B6DBD" w:rsidRPr="001B6DBD">
        <w:rPr>
          <w:rFonts w:ascii="GHEA Grapalat" w:hAnsi="GHEA Grapalat"/>
          <w:color w:val="000000"/>
          <w:sz w:val="20"/>
          <w:szCs w:val="20"/>
          <w:lang w:val="hy-AM"/>
        </w:rPr>
        <w:t xml:space="preserve">    </w:t>
      </w:r>
      <w:r w:rsidR="00C5758C" w:rsidRPr="00902BBE">
        <w:rPr>
          <w:rFonts w:ascii="GHEA Grapalat" w:hAnsi="GHEA Grapalat"/>
          <w:color w:val="000000"/>
          <w:sz w:val="20"/>
          <w:szCs w:val="20"/>
          <w:lang w:val="hy-AM"/>
        </w:rPr>
        <w:t>որևէ</w:t>
      </w:r>
      <w:r w:rsidR="00C5758C" w:rsidRPr="00902BBE">
        <w:rPr>
          <w:rFonts w:ascii="GHEA Grapalat" w:hAnsi="GHEA Grapalat"/>
          <w:color w:val="000000"/>
          <w:sz w:val="20"/>
          <w:szCs w:val="20"/>
          <w:lang w:val="hy-AM"/>
        </w:rPr>
        <w:tab/>
        <w:t>մեկով,</w:t>
      </w:r>
      <w:r w:rsidR="00C5758C" w:rsidRPr="00902BBE">
        <w:rPr>
          <w:rFonts w:ascii="GHEA Grapalat" w:hAnsi="GHEA Grapalat"/>
          <w:color w:val="000000"/>
          <w:sz w:val="20"/>
          <w:szCs w:val="20"/>
          <w:lang w:val="hy-AM"/>
        </w:rPr>
        <w:br/>
        <w:t>դ) հայտարարություն այն մասին, որը ինքը դատական կարգով չի ճանա</w:t>
      </w:r>
      <w:r w:rsidR="00B133C6">
        <w:rPr>
          <w:rFonts w:ascii="GHEA Grapalat" w:hAnsi="GHEA Grapalat"/>
          <w:color w:val="000000"/>
          <w:sz w:val="20"/>
          <w:szCs w:val="20"/>
          <w:lang w:val="hy-AM"/>
        </w:rPr>
        <w:t>չվել անգործունակ կամ սահմանափակ</w:t>
      </w:r>
      <w:r w:rsidR="00B133C6">
        <w:rPr>
          <w:rFonts w:ascii="GHEA Grapalat" w:hAnsi="GHEA Grapalat"/>
          <w:color w:val="000000"/>
          <w:sz w:val="20"/>
          <w:szCs w:val="20"/>
          <w:lang w:val="hy-AM"/>
        </w:rPr>
        <w:tab/>
      </w:r>
      <w:r w:rsidR="00C5758C" w:rsidRPr="00902BBE">
        <w:rPr>
          <w:rFonts w:ascii="GHEA Grapalat" w:hAnsi="GHEA Grapalat"/>
          <w:color w:val="000000"/>
          <w:sz w:val="20"/>
          <w:szCs w:val="20"/>
          <w:lang w:val="hy-AM"/>
        </w:rPr>
        <w:t>գործունակ,</w:t>
      </w:r>
      <w:r w:rsidR="00C5758C" w:rsidRPr="00902BBE">
        <w:rPr>
          <w:rFonts w:ascii="GHEA Grapalat" w:hAnsi="GHEA Grapalat"/>
          <w:color w:val="000000"/>
          <w:sz w:val="20"/>
          <w:szCs w:val="20"/>
          <w:lang w:val="hy-AM"/>
        </w:rPr>
        <w:br/>
        <w:t>ե) &lt;&lt;Համայնքային ծառայության մասին&gt;&gt; Հայաստանի Հանրապետության օրենքի 12-րդ հոդվածի &lt;&lt;ե&gt;&gt; կետի պահանջը բավարարելու նպատակով արական սեռի անձինք ներկայացնում են նաև զինգրքույկի կամ դրան փոխարինող ժամանակավոր զորակոչային տեղամասին կցագրման վկայականի պատճեններ</w:t>
      </w:r>
      <w:r w:rsidR="002F4EA1">
        <w:rPr>
          <w:rFonts w:ascii="GHEA Grapalat" w:hAnsi="GHEA Grapalat"/>
          <w:color w:val="000000"/>
          <w:sz w:val="20"/>
          <w:szCs w:val="20"/>
          <w:lang w:val="hy-AM"/>
        </w:rPr>
        <w:t>ը</w:t>
      </w:r>
      <w:r w:rsidR="002F4EA1">
        <w:rPr>
          <w:rFonts w:ascii="GHEA Grapalat" w:hAnsi="GHEA Grapalat"/>
          <w:color w:val="000000"/>
          <w:sz w:val="20"/>
          <w:szCs w:val="20"/>
          <w:lang w:val="hy-AM"/>
        </w:rPr>
        <w:tab/>
        <w:t>կամ</w:t>
      </w:r>
      <w:r w:rsidR="002F4EA1">
        <w:rPr>
          <w:rFonts w:ascii="GHEA Grapalat" w:hAnsi="GHEA Grapalat"/>
          <w:color w:val="000000"/>
          <w:sz w:val="20"/>
          <w:szCs w:val="20"/>
          <w:lang w:val="hy-AM"/>
        </w:rPr>
        <w:tab/>
        <w:t>համապատասխան տեղեկանք,</w:t>
      </w:r>
      <w:r w:rsidR="002F4EA1">
        <w:rPr>
          <w:rFonts w:ascii="GHEA Grapalat" w:hAnsi="GHEA Grapalat"/>
          <w:color w:val="000000"/>
          <w:sz w:val="20"/>
          <w:szCs w:val="20"/>
          <w:lang w:val="hy-AM"/>
        </w:rPr>
        <w:br/>
        <w:t>զ) մեկ</w:t>
      </w:r>
      <w:r w:rsidR="002F4EA1">
        <w:rPr>
          <w:rFonts w:ascii="GHEA Grapalat" w:hAnsi="GHEA Grapalat"/>
          <w:color w:val="000000"/>
          <w:sz w:val="20"/>
          <w:szCs w:val="20"/>
          <w:lang w:val="hy-AM"/>
        </w:rPr>
        <w:tab/>
      </w:r>
      <w:r w:rsidR="00C5758C" w:rsidRPr="00902BBE">
        <w:rPr>
          <w:rFonts w:ascii="GHEA Grapalat" w:hAnsi="GHEA Grapalat"/>
          <w:color w:val="000000"/>
          <w:sz w:val="20"/>
          <w:szCs w:val="20"/>
          <w:lang w:val="hy-AM"/>
        </w:rPr>
        <w:t>լուսանկար</w:t>
      </w:r>
      <w:r w:rsidR="00C5758C" w:rsidRPr="00902BBE">
        <w:rPr>
          <w:rFonts w:ascii="GHEA Grapalat" w:hAnsi="GHEA Grapalat"/>
          <w:color w:val="000000"/>
          <w:sz w:val="20"/>
          <w:szCs w:val="20"/>
          <w:lang w:val="hy-AM"/>
        </w:rPr>
        <w:tab/>
        <w:t>(3x4</w:t>
      </w:r>
      <w:r w:rsidR="00C5758C" w:rsidRPr="00902BBE">
        <w:rPr>
          <w:rFonts w:ascii="GHEA Grapalat" w:hAnsi="GHEA Grapalat"/>
          <w:color w:val="000000"/>
          <w:sz w:val="20"/>
          <w:szCs w:val="20"/>
          <w:lang w:val="hy-AM"/>
        </w:rPr>
        <w:tab/>
        <w:t>չափսի),</w:t>
      </w:r>
      <w:r w:rsidR="00C5758C" w:rsidRPr="00902BBE">
        <w:rPr>
          <w:rFonts w:ascii="Calibri" w:hAnsi="Calibri" w:cs="Calibri"/>
          <w:color w:val="000000"/>
          <w:sz w:val="20"/>
          <w:szCs w:val="20"/>
          <w:lang w:val="hy-AM"/>
        </w:rPr>
        <w:t> </w:t>
      </w:r>
      <w:r w:rsidR="00C5758C" w:rsidRPr="00902BBE">
        <w:rPr>
          <w:rFonts w:ascii="GHEA Grapalat" w:hAnsi="GHEA Grapalat"/>
          <w:color w:val="000000"/>
          <w:sz w:val="20"/>
          <w:szCs w:val="20"/>
          <w:lang w:val="hy-AM"/>
        </w:rPr>
        <w:br/>
      </w:r>
      <w:r w:rsidR="00C5758C" w:rsidRPr="00902BBE">
        <w:rPr>
          <w:rFonts w:ascii="GHEA Grapalat" w:hAnsi="GHEA Grapalat" w:cs="GHEA Grapalat"/>
          <w:color w:val="000000"/>
          <w:sz w:val="20"/>
          <w:szCs w:val="20"/>
          <w:lang w:val="hy-AM"/>
        </w:rPr>
        <w:t>է</w:t>
      </w:r>
      <w:r w:rsidR="00C5758C" w:rsidRPr="00902BBE">
        <w:rPr>
          <w:rFonts w:ascii="GHEA Grapalat" w:hAnsi="GHEA Grapalat"/>
          <w:color w:val="000000"/>
          <w:sz w:val="20"/>
          <w:szCs w:val="20"/>
          <w:lang w:val="hy-AM"/>
        </w:rPr>
        <w:t>)</w:t>
      </w:r>
      <w:r w:rsidR="00C5758C" w:rsidRPr="00902BBE">
        <w:rPr>
          <w:rFonts w:ascii="GHEA Grapalat" w:hAnsi="GHEA Grapalat" w:cs="GHEA Grapalat"/>
          <w:color w:val="000000"/>
          <w:sz w:val="20"/>
          <w:szCs w:val="20"/>
          <w:lang w:val="hy-AM"/>
        </w:rPr>
        <w:t>անձնագրի</w:t>
      </w:r>
      <w:r w:rsidR="00C5758C" w:rsidRPr="00902BBE">
        <w:rPr>
          <w:rFonts w:ascii="GHEA Grapalat" w:hAnsi="GHEA Grapalat"/>
          <w:color w:val="000000"/>
          <w:sz w:val="20"/>
          <w:szCs w:val="20"/>
          <w:lang w:val="hy-AM"/>
        </w:rPr>
        <w:tab/>
        <w:t>պատճենը:</w:t>
      </w:r>
      <w:r w:rsidR="00C5758C" w:rsidRPr="00902BBE">
        <w:rPr>
          <w:rFonts w:ascii="GHEA Grapalat" w:hAnsi="GHEA Grapalat"/>
          <w:color w:val="000000"/>
          <w:sz w:val="20"/>
          <w:szCs w:val="20"/>
          <w:lang w:val="hy-AM"/>
        </w:rPr>
        <w:br/>
        <w:t>Մրցույթին մասնակցելու համար փաստաթղթերը նե</w:t>
      </w:r>
      <w:r w:rsidR="002F4EA1">
        <w:rPr>
          <w:rFonts w:ascii="GHEA Grapalat" w:hAnsi="GHEA Grapalat"/>
          <w:color w:val="000000"/>
          <w:sz w:val="20"/>
          <w:szCs w:val="20"/>
          <w:lang w:val="hy-AM"/>
        </w:rPr>
        <w:t xml:space="preserve">րկայացնել անձամբ` անձնագրով կամ </w:t>
      </w:r>
      <w:r w:rsidR="00C5758C" w:rsidRPr="00902BBE">
        <w:rPr>
          <w:rFonts w:ascii="GHEA Grapalat" w:hAnsi="GHEA Grapalat"/>
          <w:color w:val="000000"/>
          <w:sz w:val="20"/>
          <w:szCs w:val="20"/>
          <w:lang w:val="hy-AM"/>
        </w:rPr>
        <w:t>անձը հաստատող փաստաթղթով:</w:t>
      </w:r>
    </w:p>
    <w:p w:rsidR="00C5758C" w:rsidRPr="00820CD0" w:rsidRDefault="002F4EA1" w:rsidP="001B6DBD">
      <w:pPr>
        <w:pStyle w:val="a3"/>
        <w:spacing w:before="240" w:beforeAutospacing="0" w:after="240" w:afterAutospacing="0"/>
        <w:ind w:right="742"/>
        <w:rPr>
          <w:rFonts w:ascii="GHEA Grapalat" w:hAnsi="GHEA Grapalat"/>
          <w:bCs/>
          <w:sz w:val="20"/>
          <w:szCs w:val="20"/>
          <w:lang w:val="hy-AM"/>
        </w:rPr>
      </w:pPr>
      <w:r>
        <w:rPr>
          <w:rFonts w:ascii="GHEA Grapalat" w:hAnsi="GHEA Grapalat"/>
          <w:color w:val="000000"/>
          <w:sz w:val="20"/>
          <w:szCs w:val="20"/>
          <w:lang w:val="hy-AM"/>
        </w:rPr>
        <w:t xml:space="preserve"> Փաստաթղթերն ընդունվում են Տեղի </w:t>
      </w:r>
      <w:r w:rsidR="00C5758C" w:rsidRPr="00902BBE">
        <w:rPr>
          <w:rFonts w:ascii="GHEA Grapalat" w:hAnsi="GHEA Grapalat"/>
          <w:color w:val="000000"/>
          <w:sz w:val="20"/>
          <w:szCs w:val="20"/>
          <w:lang w:val="hy-AM"/>
        </w:rPr>
        <w:t xml:space="preserve">համայնքապետարանում և Սյունիքի մարզպետարանի աշխատակազմի ՏԻ և ՀԳՄ հարցերով վարչությունում, </w:t>
      </w:r>
      <w:r w:rsidR="001B6DBD">
        <w:rPr>
          <w:rFonts w:ascii="GHEA Grapalat" w:hAnsi="GHEA Grapalat"/>
          <w:color w:val="000000"/>
          <w:sz w:val="20"/>
          <w:szCs w:val="20"/>
          <w:lang w:val="hy-AM"/>
        </w:rPr>
        <w:t>ամեն օր, ժամը 10</w:t>
      </w:r>
      <w:r>
        <w:rPr>
          <w:rFonts w:ascii="GHEA Grapalat" w:hAnsi="GHEA Grapalat"/>
          <w:color w:val="000000"/>
          <w:sz w:val="20"/>
          <w:szCs w:val="20"/>
          <w:lang w:val="hy-AM"/>
        </w:rPr>
        <w:t>:00</w:t>
      </w:r>
      <w:r w:rsidR="001B6DBD">
        <w:rPr>
          <w:rFonts w:ascii="GHEA Grapalat" w:hAnsi="GHEA Grapalat"/>
          <w:color w:val="000000"/>
          <w:sz w:val="20"/>
          <w:szCs w:val="20"/>
          <w:lang w:val="hy-AM"/>
        </w:rPr>
        <w:t>-ից մինչև 17</w:t>
      </w:r>
      <w:r>
        <w:rPr>
          <w:rFonts w:ascii="GHEA Grapalat" w:hAnsi="GHEA Grapalat"/>
          <w:color w:val="000000"/>
          <w:sz w:val="20"/>
          <w:szCs w:val="20"/>
          <w:lang w:val="hy-AM"/>
        </w:rPr>
        <w:t>:00</w:t>
      </w:r>
      <w:r w:rsidR="001B6DBD">
        <w:rPr>
          <w:rFonts w:ascii="GHEA Grapalat" w:hAnsi="GHEA Grapalat"/>
          <w:color w:val="000000"/>
          <w:sz w:val="20"/>
          <w:szCs w:val="20"/>
          <w:lang w:val="hy-AM"/>
        </w:rPr>
        <w:t>-ը`</w:t>
      </w:r>
      <w:r w:rsidR="001B6DBD" w:rsidRPr="001B6DBD">
        <w:rPr>
          <w:rFonts w:ascii="GHEA Grapalat" w:hAnsi="GHEA Grapalat"/>
          <w:color w:val="000000"/>
          <w:sz w:val="20"/>
          <w:szCs w:val="20"/>
          <w:lang w:val="hy-AM"/>
        </w:rPr>
        <w:t xml:space="preserve">  </w:t>
      </w:r>
      <w:r w:rsidR="001B6DBD">
        <w:rPr>
          <w:rFonts w:ascii="GHEA Grapalat" w:hAnsi="GHEA Grapalat"/>
          <w:color w:val="000000"/>
          <w:sz w:val="20"/>
          <w:szCs w:val="20"/>
          <w:lang w:val="hy-AM"/>
        </w:rPr>
        <w:t>բացի</w:t>
      </w:r>
      <w:r w:rsidR="001B6DBD">
        <w:rPr>
          <w:rFonts w:ascii="GHEA Grapalat" w:hAnsi="GHEA Grapalat"/>
          <w:color w:val="000000"/>
          <w:sz w:val="20"/>
          <w:szCs w:val="20"/>
          <w:lang w:val="hy-AM"/>
        </w:rPr>
        <w:tab/>
        <w:t>շաբաթ,</w:t>
      </w:r>
      <w:r w:rsidR="001B6DBD" w:rsidRPr="001B6DBD">
        <w:rPr>
          <w:rFonts w:ascii="GHEA Grapalat" w:hAnsi="GHEA Grapalat"/>
          <w:color w:val="000000"/>
          <w:sz w:val="20"/>
          <w:szCs w:val="20"/>
          <w:lang w:val="hy-AM"/>
        </w:rPr>
        <w:t xml:space="preserve">     </w:t>
      </w:r>
      <w:r w:rsidR="001B6DBD">
        <w:rPr>
          <w:rFonts w:ascii="GHEA Grapalat" w:hAnsi="GHEA Grapalat"/>
          <w:color w:val="000000"/>
          <w:sz w:val="20"/>
          <w:szCs w:val="20"/>
          <w:lang w:val="hy-AM"/>
        </w:rPr>
        <w:t>կիրակի</w:t>
      </w:r>
      <w:r w:rsidR="001B6DBD">
        <w:rPr>
          <w:rFonts w:ascii="GHEA Grapalat" w:hAnsi="GHEA Grapalat"/>
          <w:color w:val="000000"/>
          <w:sz w:val="20"/>
          <w:szCs w:val="20"/>
          <w:lang w:val="hy-AM"/>
        </w:rPr>
        <w:tab/>
      </w:r>
      <w:r w:rsidR="00C5758C" w:rsidRPr="00902BBE">
        <w:rPr>
          <w:rFonts w:ascii="GHEA Grapalat" w:hAnsi="GHEA Grapalat"/>
          <w:color w:val="000000"/>
          <w:sz w:val="20"/>
          <w:szCs w:val="20"/>
          <w:lang w:val="hy-AM"/>
        </w:rPr>
        <w:t>օրերից:</w:t>
      </w:r>
      <w:r w:rsidR="00C5758C" w:rsidRPr="00902BBE">
        <w:rPr>
          <w:rFonts w:ascii="Calibri" w:hAnsi="Calibri" w:cs="Calibri"/>
          <w:color w:val="000000"/>
          <w:sz w:val="20"/>
          <w:szCs w:val="20"/>
          <w:lang w:val="hy-AM"/>
        </w:rPr>
        <w:t> </w:t>
      </w:r>
      <w:r w:rsidR="00C5758C" w:rsidRPr="00902BBE">
        <w:rPr>
          <w:rFonts w:ascii="GHEA Grapalat" w:hAnsi="GHEA Grapalat"/>
          <w:color w:val="000000"/>
          <w:sz w:val="20"/>
          <w:szCs w:val="20"/>
          <w:lang w:val="hy-AM"/>
        </w:rPr>
        <w:br/>
      </w:r>
      <w:r w:rsidR="00C5758C" w:rsidRPr="00902BBE">
        <w:rPr>
          <w:rFonts w:ascii="GHEA Grapalat" w:hAnsi="GHEA Grapalat" w:cs="GHEA Grapalat"/>
          <w:color w:val="000000"/>
          <w:sz w:val="20"/>
          <w:szCs w:val="20"/>
          <w:lang w:val="hy-AM"/>
        </w:rPr>
        <w:t>Ներկայացվող</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փաստաթղթերի</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պատճենների</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հետ</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միասին</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անհրաժեշտ</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է</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ներկայացնել</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նաև</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դրանց</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բնօրինակները</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Ներկայացրած</w:t>
      </w:r>
      <w:r w:rsidR="00C5758C" w:rsidRPr="00902BBE">
        <w:rPr>
          <w:rFonts w:ascii="GHEA Grapalat" w:hAnsi="GHEA Grapalat"/>
          <w:color w:val="000000"/>
          <w:sz w:val="20"/>
          <w:szCs w:val="20"/>
          <w:lang w:val="hy-AM"/>
        </w:rPr>
        <w:t xml:space="preserve"> </w:t>
      </w:r>
      <w:r w:rsidR="001B6DBD" w:rsidRPr="001B6DBD">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փաստաթղթերի</w:t>
      </w:r>
      <w:r w:rsidR="00C5758C" w:rsidRPr="00902BBE">
        <w:rPr>
          <w:rFonts w:ascii="GHEA Grapalat" w:hAnsi="GHEA Grapalat"/>
          <w:color w:val="000000"/>
          <w:sz w:val="20"/>
          <w:szCs w:val="20"/>
          <w:lang w:val="hy-AM"/>
        </w:rPr>
        <w:t xml:space="preserve"> </w:t>
      </w:r>
      <w:r w:rsidR="001B6DBD" w:rsidRPr="001B6DBD">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պատճենները</w:t>
      </w:r>
      <w:r w:rsidR="001B6DBD">
        <w:rPr>
          <w:rFonts w:ascii="GHEA Grapalat" w:hAnsi="GHEA Grapalat"/>
          <w:color w:val="000000"/>
          <w:sz w:val="20"/>
          <w:szCs w:val="20"/>
          <w:lang w:val="hy-AM"/>
        </w:rPr>
        <w:tab/>
      </w:r>
      <w:r w:rsidR="00C5758C" w:rsidRPr="00902BBE">
        <w:rPr>
          <w:rFonts w:ascii="GHEA Grapalat" w:hAnsi="GHEA Grapalat" w:cs="GHEA Grapalat"/>
          <w:color w:val="000000"/>
          <w:sz w:val="20"/>
          <w:szCs w:val="20"/>
          <w:lang w:val="hy-AM"/>
        </w:rPr>
        <w:t>ետ</w:t>
      </w:r>
      <w:r w:rsidR="00C5758C" w:rsidRPr="00902BBE">
        <w:rPr>
          <w:rFonts w:ascii="GHEA Grapalat" w:hAnsi="GHEA Grapalat"/>
          <w:color w:val="000000"/>
          <w:sz w:val="20"/>
          <w:szCs w:val="20"/>
          <w:lang w:val="hy-AM"/>
        </w:rPr>
        <w:tab/>
      </w:r>
      <w:r w:rsidR="00C5758C" w:rsidRPr="00902BBE">
        <w:rPr>
          <w:rFonts w:ascii="GHEA Grapalat" w:hAnsi="GHEA Grapalat" w:cs="GHEA Grapalat"/>
          <w:color w:val="000000"/>
          <w:sz w:val="20"/>
          <w:szCs w:val="20"/>
          <w:lang w:val="hy-AM"/>
        </w:rPr>
        <w:t>չեն</w:t>
      </w:r>
      <w:r w:rsidR="001B6DBD" w:rsidRPr="001B6DBD">
        <w:rPr>
          <w:rFonts w:ascii="GHEA Grapalat" w:hAnsi="GHEA Grapalat" w:cs="GHEA Grapalat"/>
          <w:color w:val="000000"/>
          <w:sz w:val="20"/>
          <w:szCs w:val="20"/>
          <w:lang w:val="hy-AM"/>
        </w:rPr>
        <w:t xml:space="preserve">  </w:t>
      </w:r>
      <w:r w:rsidR="00C5758C" w:rsidRPr="00902BBE">
        <w:rPr>
          <w:rFonts w:ascii="GHEA Grapalat" w:hAnsi="GHEA Grapalat" w:cs="GHEA Grapalat"/>
          <w:color w:val="000000"/>
          <w:sz w:val="20"/>
          <w:szCs w:val="20"/>
          <w:lang w:val="hy-AM"/>
        </w:rPr>
        <w:t>վերադարձվում</w:t>
      </w:r>
      <w:r w:rsidR="00C5758C" w:rsidRPr="00902BBE">
        <w:rPr>
          <w:rFonts w:ascii="GHEA Grapalat" w:hAnsi="GHEA Grapalat"/>
          <w:color w:val="000000"/>
          <w:sz w:val="20"/>
          <w:szCs w:val="20"/>
          <w:lang w:val="hy-AM"/>
        </w:rPr>
        <w:t>:</w:t>
      </w:r>
      <w:r w:rsidR="00C5758C" w:rsidRPr="00902BBE">
        <w:rPr>
          <w:rFonts w:ascii="Calibri" w:hAnsi="Calibri" w:cs="Calibri"/>
          <w:color w:val="000000"/>
          <w:sz w:val="20"/>
          <w:szCs w:val="20"/>
          <w:lang w:val="hy-AM"/>
        </w:rPr>
        <w:t> </w:t>
      </w:r>
      <w:r w:rsidR="00C5758C" w:rsidRPr="00902BBE">
        <w:rPr>
          <w:rFonts w:ascii="GHEA Grapalat" w:hAnsi="GHEA Grapalat"/>
          <w:color w:val="000000"/>
          <w:sz w:val="20"/>
          <w:szCs w:val="20"/>
          <w:lang w:val="hy-AM"/>
        </w:rPr>
        <w:br/>
      </w:r>
      <w:r w:rsidR="00C5758C" w:rsidRPr="00902BBE">
        <w:rPr>
          <w:rFonts w:ascii="GHEA Grapalat" w:hAnsi="GHEA Grapalat" w:cs="GHEA Grapalat"/>
          <w:color w:val="000000"/>
          <w:sz w:val="20"/>
          <w:szCs w:val="20"/>
          <w:lang w:val="hy-AM"/>
        </w:rPr>
        <w:t>Մրցույթին</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մասնակցել</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ցանկացողները</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լրացուցիչ</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տեղեկություններ</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ստանալու</w:t>
      </w:r>
      <w:r w:rsidR="00C5758C" w:rsidRPr="00902BBE">
        <w:rPr>
          <w:rFonts w:ascii="GHEA Grapalat" w:hAnsi="GHEA Grapalat"/>
          <w:color w:val="000000"/>
          <w:sz w:val="20"/>
          <w:szCs w:val="20"/>
          <w:lang w:val="hy-AM"/>
        </w:rPr>
        <w:t xml:space="preserve">, </w:t>
      </w:r>
      <w:r w:rsidR="00C5758C" w:rsidRPr="00902BBE">
        <w:rPr>
          <w:rFonts w:ascii="GHEA Grapalat" w:hAnsi="GHEA Grapalat" w:cs="GHEA Grapalat"/>
          <w:color w:val="000000"/>
          <w:sz w:val="20"/>
          <w:szCs w:val="20"/>
          <w:lang w:val="hy-AM"/>
        </w:rPr>
        <w:t>ի</w:t>
      </w:r>
      <w:r w:rsidR="00C5758C" w:rsidRPr="00902BBE">
        <w:rPr>
          <w:rFonts w:ascii="GHEA Grapalat" w:hAnsi="GHEA Grapalat"/>
          <w:color w:val="000000"/>
          <w:sz w:val="20"/>
          <w:szCs w:val="20"/>
          <w:lang w:val="hy-AM"/>
        </w:rPr>
        <w:t xml:space="preserve">նչպես նաև պաշտոնների անձնագրերին և հարցաշարերին ծանոթանալու համար կարող են դիմել Տեղի համայնքապետարանի աշխատակազմ (Տեղ համայնք, գ.Տեղ, </w:t>
      </w:r>
      <w:r w:rsidR="00C5758C" w:rsidRPr="00902BBE">
        <w:rPr>
          <w:rStyle w:val="a4"/>
          <w:rFonts w:ascii="GHEA Grapalat" w:hAnsi="GHEA Grapalat"/>
          <w:b w:val="0"/>
          <w:sz w:val="20"/>
          <w:szCs w:val="20"/>
          <w:lang w:val="hy-AM"/>
        </w:rPr>
        <w:t xml:space="preserve">35 </w:t>
      </w:r>
      <w:r w:rsidR="00C5758C" w:rsidRPr="00902BBE">
        <w:rPr>
          <w:rStyle w:val="a4"/>
          <w:rFonts w:ascii="GHEA Grapalat" w:hAnsi="GHEA Grapalat" w:cs="GHEA Grapalat"/>
          <w:b w:val="0"/>
          <w:sz w:val="20"/>
          <w:szCs w:val="20"/>
          <w:lang w:val="hy-AM"/>
        </w:rPr>
        <w:t>փողոց</w:t>
      </w:r>
      <w:r w:rsidR="00C5758C" w:rsidRPr="00902BBE">
        <w:rPr>
          <w:rStyle w:val="a4"/>
          <w:rFonts w:ascii="GHEA Grapalat" w:hAnsi="GHEA Grapalat"/>
          <w:b w:val="0"/>
          <w:sz w:val="20"/>
          <w:szCs w:val="20"/>
          <w:lang w:val="hy-AM"/>
        </w:rPr>
        <w:t xml:space="preserve">, </w:t>
      </w:r>
      <w:r w:rsidR="00C5758C" w:rsidRPr="00902BBE">
        <w:rPr>
          <w:rStyle w:val="a4"/>
          <w:rFonts w:ascii="GHEA Grapalat" w:hAnsi="GHEA Grapalat" w:cs="GHEA Grapalat"/>
          <w:b w:val="0"/>
          <w:sz w:val="20"/>
          <w:szCs w:val="20"/>
          <w:lang w:val="hy-AM"/>
        </w:rPr>
        <w:t>թիվ</w:t>
      </w:r>
      <w:r w:rsidR="00820CD0">
        <w:rPr>
          <w:rStyle w:val="a4"/>
          <w:rFonts w:ascii="GHEA Grapalat" w:hAnsi="GHEA Grapalat"/>
          <w:b w:val="0"/>
          <w:sz w:val="20"/>
          <w:szCs w:val="20"/>
          <w:lang w:val="hy-AM"/>
        </w:rPr>
        <w:t xml:space="preserve"> </w:t>
      </w:r>
      <w:r w:rsidR="00C5758C" w:rsidRPr="00902BBE">
        <w:rPr>
          <w:rStyle w:val="a4"/>
          <w:rFonts w:ascii="GHEA Grapalat" w:hAnsi="GHEA Grapalat"/>
          <w:b w:val="0"/>
          <w:sz w:val="20"/>
          <w:szCs w:val="20"/>
          <w:lang w:val="hy-AM"/>
        </w:rPr>
        <w:t>2</w:t>
      </w:r>
      <w:r w:rsidR="00C5758C" w:rsidRPr="00902BBE">
        <w:rPr>
          <w:rFonts w:ascii="GHEA Grapalat" w:hAnsi="GHEA Grapalat"/>
          <w:color w:val="000000"/>
          <w:sz w:val="20"/>
          <w:szCs w:val="20"/>
          <w:lang w:val="hy-AM"/>
        </w:rPr>
        <w:t>,</w:t>
      </w:r>
      <w:r w:rsidR="00C5758C" w:rsidRPr="00902BBE">
        <w:rPr>
          <w:rFonts w:ascii="Calibri" w:hAnsi="Calibri" w:cs="Calibri"/>
          <w:color w:val="000000"/>
          <w:sz w:val="20"/>
          <w:szCs w:val="20"/>
          <w:lang w:val="hy-AM"/>
        </w:rPr>
        <w:t> </w:t>
      </w:r>
      <w:r w:rsidR="00C5758C" w:rsidRPr="00902BBE">
        <w:rPr>
          <w:rFonts w:ascii="GHEA Grapalat" w:hAnsi="GHEA Grapalat"/>
          <w:color w:val="000000"/>
          <w:sz w:val="20"/>
          <w:szCs w:val="20"/>
          <w:lang w:val="hy-AM"/>
        </w:rPr>
        <w:t xml:space="preserve"> </w:t>
      </w:r>
      <w:r w:rsidR="00C5758C" w:rsidRPr="00902BBE">
        <w:rPr>
          <w:rStyle w:val="a4"/>
          <w:rFonts w:ascii="GHEA Grapalat" w:hAnsi="GHEA Grapalat"/>
          <w:sz w:val="20"/>
          <w:szCs w:val="20"/>
          <w:lang w:val="hy-AM"/>
        </w:rPr>
        <w:t>հեռ.</w:t>
      </w:r>
      <w:r w:rsidR="00C5758C" w:rsidRPr="00902BBE">
        <w:rPr>
          <w:rStyle w:val="a4"/>
          <w:rFonts w:ascii="Calibri" w:hAnsi="Calibri" w:cs="Calibri"/>
          <w:sz w:val="20"/>
          <w:szCs w:val="20"/>
          <w:lang w:val="hy-AM"/>
        </w:rPr>
        <w:t> </w:t>
      </w:r>
      <w:r w:rsidR="00C5758C" w:rsidRPr="00902BBE">
        <w:rPr>
          <w:rStyle w:val="a4"/>
          <w:rFonts w:ascii="GHEA Grapalat" w:hAnsi="GHEA Grapalat"/>
          <w:sz w:val="20"/>
          <w:szCs w:val="20"/>
          <w:lang w:val="hy-AM"/>
        </w:rPr>
        <w:t>+37428496220,  +37498551097,</w:t>
      </w:r>
      <w:r w:rsidR="00C5758C" w:rsidRPr="00902BBE">
        <w:rPr>
          <w:rStyle w:val="a4"/>
          <w:rFonts w:ascii="Calibri" w:hAnsi="Calibri" w:cs="Calibri"/>
          <w:sz w:val="20"/>
          <w:szCs w:val="20"/>
          <w:lang w:val="hy-AM"/>
        </w:rPr>
        <w:t> </w:t>
      </w:r>
      <w:r w:rsidR="00C5758C" w:rsidRPr="00902BBE">
        <w:rPr>
          <w:rStyle w:val="a4"/>
          <w:rFonts w:ascii="GHEA Grapalat" w:hAnsi="GHEA Grapalat" w:cs="GHEA Grapalat"/>
          <w:sz w:val="20"/>
          <w:szCs w:val="20"/>
          <w:lang w:val="hy-AM"/>
        </w:rPr>
        <w:t>Էլ</w:t>
      </w:r>
      <w:r w:rsidR="00C5758C" w:rsidRPr="00902BBE">
        <w:rPr>
          <w:rStyle w:val="a4"/>
          <w:rFonts w:ascii="GHEA Grapalat" w:hAnsi="GHEA Grapalat"/>
          <w:sz w:val="20"/>
          <w:szCs w:val="20"/>
          <w:lang w:val="hy-AM"/>
        </w:rPr>
        <w:t>.</w:t>
      </w:r>
      <w:r w:rsidR="00C5758C" w:rsidRPr="00902BBE">
        <w:rPr>
          <w:rStyle w:val="a4"/>
          <w:rFonts w:ascii="Calibri" w:hAnsi="Calibri" w:cs="Calibri"/>
          <w:sz w:val="20"/>
          <w:szCs w:val="20"/>
          <w:lang w:val="hy-AM"/>
        </w:rPr>
        <w:t> </w:t>
      </w:r>
      <w:r w:rsidR="00C5758C" w:rsidRPr="00902BBE">
        <w:rPr>
          <w:rStyle w:val="a4"/>
          <w:rFonts w:ascii="GHEA Grapalat" w:hAnsi="GHEA Grapalat" w:cs="GHEA Grapalat"/>
          <w:sz w:val="20"/>
          <w:szCs w:val="20"/>
          <w:lang w:val="hy-AM"/>
        </w:rPr>
        <w:t>փոստ</w:t>
      </w:r>
      <w:r w:rsidR="00C5758C" w:rsidRPr="00902BBE">
        <w:rPr>
          <w:rStyle w:val="a4"/>
          <w:rFonts w:ascii="GHEA Grapalat" w:hAnsi="GHEA Grapalat"/>
          <w:sz w:val="20"/>
          <w:szCs w:val="20"/>
          <w:lang w:val="hy-AM"/>
        </w:rPr>
        <w:t>`</w:t>
      </w:r>
      <w:r w:rsidR="00C5758C" w:rsidRPr="00902BBE">
        <w:rPr>
          <w:rStyle w:val="a4"/>
          <w:rFonts w:ascii="Calibri" w:hAnsi="Calibri" w:cs="Calibri"/>
          <w:sz w:val="20"/>
          <w:szCs w:val="20"/>
          <w:lang w:val="hy-AM"/>
        </w:rPr>
        <w:t> </w:t>
      </w:r>
      <w:r w:rsidR="009561D7" w:rsidRPr="009561D7">
        <w:rPr>
          <w:rFonts w:ascii="GHEA Grapalat" w:hAnsi="GHEA Grapalat"/>
          <w:b/>
          <w:bCs/>
          <w:sz w:val="20"/>
          <w:szCs w:val="20"/>
          <w:lang w:val="hy-AM"/>
        </w:rPr>
        <w:t>hamaynqtegh@g</w:t>
      </w:r>
      <w:r w:rsidR="009561D7">
        <w:rPr>
          <w:rFonts w:ascii="GHEA Grapalat" w:hAnsi="GHEA Grapalat"/>
          <w:b/>
          <w:bCs/>
          <w:sz w:val="20"/>
          <w:szCs w:val="20"/>
          <w:lang w:val="hy-AM"/>
        </w:rPr>
        <w:t>mail.com)</w:t>
      </w:r>
    </w:p>
    <w:p w:rsidR="00C5758C" w:rsidRDefault="00C5758C" w:rsidP="00C5758C">
      <w:pPr>
        <w:spacing w:after="150" w:line="240" w:lineRule="auto"/>
        <w:jc w:val="both"/>
        <w:rPr>
          <w:rFonts w:ascii="GHEA Grapalat" w:eastAsia="Times New Roman" w:hAnsi="GHEA Grapalat" w:cs="Times New Roman"/>
          <w:color w:val="000000"/>
          <w:sz w:val="20"/>
          <w:szCs w:val="20"/>
          <w:lang w:val="hy-AM"/>
        </w:rPr>
      </w:pPr>
      <w:r w:rsidRPr="00902BBE">
        <w:rPr>
          <w:rFonts w:ascii="GHEA Grapalat" w:eastAsia="Times New Roman" w:hAnsi="GHEA Grapalat" w:cs="GHEA Grapalat"/>
          <w:color w:val="000000"/>
          <w:sz w:val="20"/>
          <w:szCs w:val="20"/>
          <w:lang w:val="hy-AM"/>
        </w:rPr>
        <w:t>Մրցույթը</w:t>
      </w:r>
      <w:r w:rsidRPr="00902BBE">
        <w:rPr>
          <w:rFonts w:ascii="GHEA Grapalat" w:eastAsia="Times New Roman" w:hAnsi="GHEA Grapalat" w:cs="Times New Roman"/>
          <w:color w:val="000000"/>
          <w:sz w:val="20"/>
          <w:szCs w:val="20"/>
          <w:lang w:val="hy-AM"/>
        </w:rPr>
        <w:t xml:space="preserve"> </w:t>
      </w:r>
      <w:r w:rsidRPr="00902BBE">
        <w:rPr>
          <w:rFonts w:ascii="GHEA Grapalat" w:eastAsia="Times New Roman" w:hAnsi="GHEA Grapalat" w:cs="GHEA Grapalat"/>
          <w:color w:val="000000"/>
          <w:sz w:val="20"/>
          <w:szCs w:val="20"/>
          <w:lang w:val="hy-AM"/>
        </w:rPr>
        <w:t>կկայանա</w:t>
      </w:r>
      <w:r w:rsidRPr="00902BBE">
        <w:rPr>
          <w:rFonts w:ascii="GHEA Grapalat" w:eastAsia="Times New Roman" w:hAnsi="GHEA Grapalat" w:cs="Times New Roman"/>
          <w:color w:val="000000"/>
          <w:sz w:val="20"/>
          <w:szCs w:val="20"/>
          <w:lang w:val="hy-AM"/>
        </w:rPr>
        <w:t xml:space="preserve"> 202</w:t>
      </w:r>
      <w:r w:rsidR="00966E2C">
        <w:rPr>
          <w:rFonts w:ascii="GHEA Grapalat" w:eastAsia="Times New Roman" w:hAnsi="GHEA Grapalat" w:cs="Times New Roman"/>
          <w:color w:val="000000"/>
          <w:sz w:val="20"/>
          <w:szCs w:val="20"/>
          <w:lang w:val="hy-AM"/>
        </w:rPr>
        <w:t>5</w:t>
      </w:r>
      <w:r w:rsidRPr="00902BBE">
        <w:rPr>
          <w:rFonts w:ascii="GHEA Grapalat" w:eastAsia="Times New Roman" w:hAnsi="GHEA Grapalat" w:cs="GHEA Grapalat"/>
          <w:color w:val="000000"/>
          <w:sz w:val="20"/>
          <w:szCs w:val="20"/>
          <w:lang w:val="hy-AM"/>
        </w:rPr>
        <w:t>թ</w:t>
      </w:r>
      <w:r w:rsidRPr="00902BBE">
        <w:rPr>
          <w:rFonts w:ascii="GHEA Grapalat" w:eastAsia="Times New Roman" w:hAnsi="GHEA Grapalat" w:cs="Times New Roman"/>
          <w:color w:val="000000"/>
          <w:sz w:val="20"/>
          <w:szCs w:val="20"/>
          <w:lang w:val="hy-AM"/>
        </w:rPr>
        <w:t xml:space="preserve"> </w:t>
      </w:r>
      <w:r w:rsidRPr="00902BBE">
        <w:rPr>
          <w:rFonts w:ascii="Calibri" w:eastAsia="Times New Roman" w:hAnsi="Calibri" w:cs="Calibri"/>
          <w:color w:val="000000"/>
          <w:sz w:val="20"/>
          <w:szCs w:val="20"/>
          <w:lang w:val="hy-AM"/>
        </w:rPr>
        <w:t> </w:t>
      </w:r>
      <w:r w:rsidR="00966E2C">
        <w:rPr>
          <w:rFonts w:ascii="GHEA Grapalat" w:eastAsia="Times New Roman" w:hAnsi="GHEA Grapalat" w:cs="GHEA Grapalat"/>
          <w:color w:val="000000"/>
          <w:sz w:val="20"/>
          <w:szCs w:val="20"/>
          <w:lang w:val="hy-AM"/>
        </w:rPr>
        <w:t>դեկտեմբերի 1</w:t>
      </w:r>
      <w:r w:rsidR="00820CD0">
        <w:rPr>
          <w:rFonts w:ascii="GHEA Grapalat" w:eastAsia="Times New Roman" w:hAnsi="GHEA Grapalat" w:cs="GHEA Grapalat"/>
          <w:color w:val="000000"/>
          <w:sz w:val="20"/>
          <w:szCs w:val="20"/>
          <w:lang w:val="hy-AM"/>
        </w:rPr>
        <w:t>5</w:t>
      </w:r>
      <w:r w:rsidRPr="00902BBE">
        <w:rPr>
          <w:rFonts w:ascii="GHEA Grapalat" w:eastAsia="Times New Roman" w:hAnsi="GHEA Grapalat" w:cs="Times New Roman"/>
          <w:color w:val="000000"/>
          <w:sz w:val="20"/>
          <w:szCs w:val="20"/>
          <w:lang w:val="hy-AM"/>
        </w:rPr>
        <w:t>-</w:t>
      </w:r>
      <w:r w:rsidRPr="00902BBE">
        <w:rPr>
          <w:rFonts w:ascii="GHEA Grapalat" w:eastAsia="Times New Roman" w:hAnsi="GHEA Grapalat" w:cs="GHEA Grapalat"/>
          <w:color w:val="000000"/>
          <w:sz w:val="20"/>
          <w:szCs w:val="20"/>
          <w:lang w:val="hy-AM"/>
        </w:rPr>
        <w:t>ին</w:t>
      </w:r>
      <w:r w:rsidRPr="00902BBE">
        <w:rPr>
          <w:rFonts w:ascii="GHEA Grapalat" w:eastAsia="Times New Roman" w:hAnsi="GHEA Grapalat" w:cs="Times New Roman"/>
          <w:color w:val="000000"/>
          <w:sz w:val="20"/>
          <w:szCs w:val="20"/>
          <w:lang w:val="hy-AM"/>
        </w:rPr>
        <w:t xml:space="preserve"> </w:t>
      </w:r>
      <w:r w:rsidRPr="00902BBE">
        <w:rPr>
          <w:rFonts w:ascii="GHEA Grapalat" w:eastAsia="Times New Roman" w:hAnsi="GHEA Grapalat" w:cs="GHEA Grapalat"/>
          <w:color w:val="000000"/>
          <w:sz w:val="20"/>
          <w:szCs w:val="20"/>
          <w:lang w:val="hy-AM"/>
        </w:rPr>
        <w:t>ժամը</w:t>
      </w:r>
      <w:r w:rsidRPr="00902BBE">
        <w:rPr>
          <w:rFonts w:ascii="GHEA Grapalat" w:eastAsia="Times New Roman" w:hAnsi="GHEA Grapalat" w:cs="Times New Roman"/>
          <w:color w:val="000000"/>
          <w:sz w:val="20"/>
          <w:szCs w:val="20"/>
          <w:lang w:val="hy-AM"/>
        </w:rPr>
        <w:t xml:space="preserve"> 11.00-</w:t>
      </w:r>
      <w:r w:rsidRPr="00902BBE">
        <w:rPr>
          <w:rFonts w:ascii="GHEA Grapalat" w:eastAsia="Times New Roman" w:hAnsi="GHEA Grapalat" w:cs="GHEA Grapalat"/>
          <w:color w:val="000000"/>
          <w:sz w:val="20"/>
          <w:szCs w:val="20"/>
          <w:lang w:val="hy-AM"/>
        </w:rPr>
        <w:t>ին</w:t>
      </w:r>
      <w:r w:rsidRPr="00902BBE">
        <w:rPr>
          <w:rFonts w:ascii="GHEA Grapalat" w:eastAsia="Times New Roman" w:hAnsi="GHEA Grapalat" w:cs="Times New Roman"/>
          <w:color w:val="000000"/>
          <w:sz w:val="20"/>
          <w:szCs w:val="20"/>
          <w:lang w:val="hy-AM"/>
        </w:rPr>
        <w:t xml:space="preserve">` </w:t>
      </w:r>
      <w:r w:rsidRPr="00902BBE">
        <w:rPr>
          <w:rFonts w:ascii="GHEA Grapalat" w:eastAsia="Times New Roman" w:hAnsi="GHEA Grapalat" w:cs="GHEA Grapalat"/>
          <w:color w:val="000000"/>
          <w:sz w:val="20"/>
          <w:szCs w:val="20"/>
          <w:lang w:val="hy-AM"/>
        </w:rPr>
        <w:t>Տեղի</w:t>
      </w:r>
      <w:r w:rsidRPr="00902BBE">
        <w:rPr>
          <w:rFonts w:ascii="GHEA Grapalat" w:eastAsia="Times New Roman" w:hAnsi="GHEA Grapalat" w:cs="Times New Roman"/>
          <w:color w:val="000000"/>
          <w:sz w:val="20"/>
          <w:szCs w:val="20"/>
          <w:lang w:val="hy-AM"/>
        </w:rPr>
        <w:t xml:space="preserve"> </w:t>
      </w:r>
      <w:r w:rsidRPr="00902BBE">
        <w:rPr>
          <w:rFonts w:ascii="GHEA Grapalat" w:eastAsia="Times New Roman" w:hAnsi="GHEA Grapalat" w:cs="GHEA Grapalat"/>
          <w:color w:val="000000"/>
          <w:sz w:val="20"/>
          <w:szCs w:val="20"/>
          <w:lang w:val="hy-AM"/>
        </w:rPr>
        <w:t>համ</w:t>
      </w:r>
      <w:r w:rsidRPr="00902BBE">
        <w:rPr>
          <w:rFonts w:ascii="GHEA Grapalat" w:eastAsia="Times New Roman" w:hAnsi="GHEA Grapalat" w:cs="Times New Roman"/>
          <w:color w:val="000000"/>
          <w:sz w:val="20"/>
          <w:szCs w:val="20"/>
          <w:lang w:val="hy-AM"/>
        </w:rPr>
        <w:t>այնքապետարանում:</w:t>
      </w:r>
      <w:r w:rsidRPr="00902BBE">
        <w:rPr>
          <w:rFonts w:ascii="GHEA Grapalat" w:eastAsia="Times New Roman" w:hAnsi="GHEA Grapalat" w:cs="Times New Roman"/>
          <w:color w:val="000000"/>
          <w:sz w:val="20"/>
          <w:szCs w:val="20"/>
          <w:lang w:val="hy-AM"/>
        </w:rPr>
        <w:br/>
        <w:t xml:space="preserve">Դիմումների ընդունման վերջին ժամկետն է </w:t>
      </w:r>
      <w:r w:rsidRPr="00820CD0">
        <w:rPr>
          <w:rFonts w:ascii="GHEA Grapalat" w:eastAsia="Times New Roman" w:hAnsi="GHEA Grapalat" w:cs="Times New Roman"/>
          <w:b/>
          <w:sz w:val="20"/>
          <w:szCs w:val="20"/>
          <w:lang w:val="hy-AM"/>
        </w:rPr>
        <w:t>202</w:t>
      </w:r>
      <w:r w:rsidR="00966E2C" w:rsidRPr="00820CD0">
        <w:rPr>
          <w:rFonts w:ascii="GHEA Grapalat" w:eastAsia="Times New Roman" w:hAnsi="GHEA Grapalat" w:cs="Times New Roman"/>
          <w:b/>
          <w:sz w:val="20"/>
          <w:szCs w:val="20"/>
          <w:lang w:val="hy-AM"/>
        </w:rPr>
        <w:t>5</w:t>
      </w:r>
      <w:r w:rsidRPr="00820CD0">
        <w:rPr>
          <w:rFonts w:ascii="GHEA Grapalat" w:eastAsia="Times New Roman" w:hAnsi="GHEA Grapalat" w:cs="Times New Roman"/>
          <w:b/>
          <w:sz w:val="20"/>
          <w:szCs w:val="20"/>
          <w:lang w:val="hy-AM"/>
        </w:rPr>
        <w:t xml:space="preserve">թ. </w:t>
      </w:r>
      <w:r w:rsidR="00820CD0" w:rsidRPr="00820CD0">
        <w:rPr>
          <w:rFonts w:ascii="GHEA Grapalat" w:eastAsia="Times New Roman" w:hAnsi="GHEA Grapalat" w:cs="Times New Roman"/>
          <w:b/>
          <w:sz w:val="20"/>
          <w:szCs w:val="20"/>
          <w:lang w:val="hy-AM"/>
        </w:rPr>
        <w:t>դեկտեմբերի 01</w:t>
      </w:r>
      <w:r w:rsidRPr="00820CD0">
        <w:rPr>
          <w:rFonts w:ascii="GHEA Grapalat" w:eastAsia="Times New Roman" w:hAnsi="GHEA Grapalat" w:cs="Times New Roman"/>
          <w:b/>
          <w:sz w:val="20"/>
          <w:szCs w:val="20"/>
          <w:lang w:val="hy-AM"/>
        </w:rPr>
        <w:t>-ը:</w:t>
      </w:r>
    </w:p>
    <w:p w:rsidR="00884EA3" w:rsidRDefault="00884EA3" w:rsidP="00C5758C">
      <w:pPr>
        <w:spacing w:after="150" w:line="240" w:lineRule="auto"/>
        <w:jc w:val="both"/>
        <w:rPr>
          <w:rFonts w:ascii="GHEA Grapalat" w:eastAsia="Times New Roman" w:hAnsi="GHEA Grapalat" w:cs="Times New Roman"/>
          <w:color w:val="000000"/>
          <w:sz w:val="20"/>
          <w:szCs w:val="20"/>
          <w:lang w:val="hy-AM"/>
        </w:rPr>
      </w:pPr>
      <w:r w:rsidRPr="00A82829">
        <w:rPr>
          <w:rFonts w:ascii="GHEA Grapalat" w:eastAsia="Times New Roman" w:hAnsi="GHEA Grapalat" w:cs="Times New Roman"/>
          <w:color w:val="000000"/>
          <w:sz w:val="20"/>
          <w:szCs w:val="20"/>
          <w:lang w:val="hy-AM"/>
        </w:rPr>
        <w:t xml:space="preserve">        </w:t>
      </w:r>
    </w:p>
    <w:p w:rsidR="00820CD0" w:rsidRPr="00A82829" w:rsidRDefault="00820CD0" w:rsidP="00C5758C">
      <w:pPr>
        <w:spacing w:after="150" w:line="240" w:lineRule="auto"/>
        <w:jc w:val="both"/>
        <w:rPr>
          <w:rFonts w:ascii="GHEA Grapalat" w:eastAsia="Times New Roman" w:hAnsi="GHEA Grapalat" w:cs="Times New Roman"/>
          <w:color w:val="000000"/>
          <w:sz w:val="20"/>
          <w:szCs w:val="20"/>
          <w:lang w:val="hy-AM"/>
        </w:rPr>
      </w:pPr>
    </w:p>
    <w:p w:rsidR="00884EA3" w:rsidRPr="00884EA3" w:rsidRDefault="00884EA3" w:rsidP="00C5758C">
      <w:pPr>
        <w:spacing w:after="150" w:line="240" w:lineRule="auto"/>
        <w:jc w:val="both"/>
        <w:rPr>
          <w:rFonts w:ascii="GHEA Grapalat" w:eastAsia="Times New Roman" w:hAnsi="GHEA Grapalat" w:cs="Times New Roman"/>
          <w:color w:val="000000"/>
          <w:sz w:val="20"/>
          <w:szCs w:val="20"/>
          <w:lang w:val="en-US"/>
        </w:rPr>
      </w:pPr>
      <w:r w:rsidRPr="00A82829">
        <w:rPr>
          <w:rFonts w:ascii="GHEA Grapalat" w:eastAsia="Times New Roman" w:hAnsi="GHEA Grapalat" w:cs="Times New Roman"/>
          <w:color w:val="000000"/>
          <w:sz w:val="20"/>
          <w:szCs w:val="20"/>
          <w:lang w:val="hy-AM"/>
        </w:rPr>
        <w:t xml:space="preserve">                  </w:t>
      </w:r>
      <w:r>
        <w:rPr>
          <w:rFonts w:ascii="GHEA Grapalat" w:eastAsia="Times New Roman" w:hAnsi="GHEA Grapalat" w:cs="Times New Roman"/>
          <w:color w:val="000000"/>
          <w:sz w:val="20"/>
          <w:szCs w:val="20"/>
          <w:lang w:val="en-US"/>
        </w:rPr>
        <w:t>Համայնքի ղեկավար՝                                          Դավիթ Ղուլունց</w:t>
      </w:r>
    </w:p>
    <w:p w:rsidR="003C60BB" w:rsidRPr="00902BBE" w:rsidRDefault="003C60BB" w:rsidP="003C60BB">
      <w:pPr>
        <w:spacing w:after="0" w:line="240" w:lineRule="auto"/>
        <w:ind w:firstLine="540"/>
        <w:jc w:val="both"/>
        <w:rPr>
          <w:rFonts w:ascii="GHEA Grapalat" w:eastAsia="Times New Roman" w:hAnsi="GHEA Grapalat" w:cs="Times New Roman"/>
          <w:b/>
          <w:bCs/>
          <w:color w:val="000000"/>
          <w:sz w:val="20"/>
          <w:szCs w:val="20"/>
          <w:lang w:val="hy-AM"/>
        </w:rPr>
      </w:pPr>
    </w:p>
    <w:p w:rsidR="003C60BB" w:rsidRDefault="003C60BB" w:rsidP="003C60BB">
      <w:pPr>
        <w:spacing w:after="0" w:line="240" w:lineRule="auto"/>
        <w:ind w:firstLine="720"/>
        <w:jc w:val="both"/>
        <w:rPr>
          <w:rFonts w:ascii="GHEA Grapalat" w:eastAsia="Times New Roman" w:hAnsi="GHEA Grapalat" w:cs="Sylfaen"/>
          <w:bCs/>
          <w:sz w:val="24"/>
          <w:szCs w:val="24"/>
          <w:lang w:val="hy-AM"/>
        </w:rPr>
      </w:pPr>
    </w:p>
    <w:p w:rsidR="00C14FD2" w:rsidRPr="004B3700" w:rsidRDefault="00C14FD2" w:rsidP="00C14FD2">
      <w:pPr>
        <w:spacing w:line="360" w:lineRule="auto"/>
        <w:rPr>
          <w:rFonts w:ascii="GHEA Grapalat" w:hAnsi="GHEA Grapalat"/>
          <w:lang w:val="hy-AM"/>
        </w:rPr>
      </w:pPr>
    </w:p>
    <w:sectPr w:rsidR="00C14FD2" w:rsidRPr="004B3700" w:rsidSect="001B6DBD">
      <w:pgSz w:w="11906" w:h="16838"/>
      <w:pgMar w:top="630" w:right="1106" w:bottom="4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MU">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TarumianTime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0E5F"/>
    <w:multiLevelType w:val="hybridMultilevel"/>
    <w:tmpl w:val="2654CD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B2121"/>
    <w:multiLevelType w:val="hybridMultilevel"/>
    <w:tmpl w:val="90465CE6"/>
    <w:lvl w:ilvl="0" w:tplc="9BF47914">
      <w:start w:val="7"/>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64A5A1D"/>
    <w:multiLevelType w:val="hybridMultilevel"/>
    <w:tmpl w:val="98B023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E92751"/>
    <w:multiLevelType w:val="hybridMultilevel"/>
    <w:tmpl w:val="236E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C4D14"/>
    <w:multiLevelType w:val="hybridMultilevel"/>
    <w:tmpl w:val="63F0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856C4"/>
    <w:multiLevelType w:val="hybridMultilevel"/>
    <w:tmpl w:val="C64E4B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5175E"/>
    <w:multiLevelType w:val="hybridMultilevel"/>
    <w:tmpl w:val="3A5A116E"/>
    <w:lvl w:ilvl="0" w:tplc="04190011">
      <w:start w:val="1"/>
      <w:numFmt w:val="decimal"/>
      <w:lvlText w:val="%1)"/>
      <w:lvlJc w:val="left"/>
      <w:pPr>
        <w:ind w:left="1187" w:hanging="360"/>
      </w:p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7" w15:restartNumberingAfterBreak="0">
    <w:nsid w:val="367B490C"/>
    <w:multiLevelType w:val="hybridMultilevel"/>
    <w:tmpl w:val="1B0AB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E4463"/>
    <w:multiLevelType w:val="hybridMultilevel"/>
    <w:tmpl w:val="9858F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1F7C2A"/>
    <w:multiLevelType w:val="hybridMultilevel"/>
    <w:tmpl w:val="789EE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275A1"/>
    <w:multiLevelType w:val="hybridMultilevel"/>
    <w:tmpl w:val="D1CCF4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551A00"/>
    <w:multiLevelType w:val="hybridMultilevel"/>
    <w:tmpl w:val="6D387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7052C"/>
    <w:multiLevelType w:val="hybridMultilevel"/>
    <w:tmpl w:val="CD0AB5E8"/>
    <w:lvl w:ilvl="0" w:tplc="C08AF626">
      <w:start w:val="10"/>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6A263B"/>
    <w:multiLevelType w:val="hybridMultilevel"/>
    <w:tmpl w:val="B3AE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11AF7"/>
    <w:multiLevelType w:val="hybridMultilevel"/>
    <w:tmpl w:val="54B8A8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8E6FEA"/>
    <w:multiLevelType w:val="hybridMultilevel"/>
    <w:tmpl w:val="4A784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8306E"/>
    <w:multiLevelType w:val="hybridMultilevel"/>
    <w:tmpl w:val="6CD81F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5"/>
  </w:num>
  <w:num w:numId="7">
    <w:abstractNumId w:val="4"/>
  </w:num>
  <w:num w:numId="8">
    <w:abstractNumId w:val="7"/>
  </w:num>
  <w:num w:numId="9">
    <w:abstractNumId w:val="2"/>
  </w:num>
  <w:num w:numId="10">
    <w:abstractNumId w:val="3"/>
  </w:num>
  <w:num w:numId="11">
    <w:abstractNumId w:val="15"/>
  </w:num>
  <w:num w:numId="12">
    <w:abstractNumId w:val="9"/>
  </w:num>
  <w:num w:numId="13">
    <w:abstractNumId w:val="0"/>
  </w:num>
  <w:num w:numId="14">
    <w:abstractNumId w:val="13"/>
  </w:num>
  <w:num w:numId="15">
    <w:abstractNumId w:val="11"/>
  </w:num>
  <w:num w:numId="16">
    <w:abstractNumId w:val="1"/>
  </w:num>
  <w:num w:numId="17">
    <w:abstractNumId w:val="1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1D"/>
    <w:rsid w:val="00006576"/>
    <w:rsid w:val="000303FB"/>
    <w:rsid w:val="00067C32"/>
    <w:rsid w:val="00095DA1"/>
    <w:rsid w:val="00096BCE"/>
    <w:rsid w:val="000E1370"/>
    <w:rsid w:val="000F201B"/>
    <w:rsid w:val="0019577D"/>
    <w:rsid w:val="001A4BF2"/>
    <w:rsid w:val="001B2FD6"/>
    <w:rsid w:val="001B6DBD"/>
    <w:rsid w:val="001C1666"/>
    <w:rsid w:val="00210C1A"/>
    <w:rsid w:val="00246A05"/>
    <w:rsid w:val="00284AEA"/>
    <w:rsid w:val="002A1F52"/>
    <w:rsid w:val="002F4EA1"/>
    <w:rsid w:val="00353963"/>
    <w:rsid w:val="003C1EB2"/>
    <w:rsid w:val="003C60BB"/>
    <w:rsid w:val="003D6AA4"/>
    <w:rsid w:val="003E324E"/>
    <w:rsid w:val="003F7B83"/>
    <w:rsid w:val="0041227F"/>
    <w:rsid w:val="0041757D"/>
    <w:rsid w:val="0043769C"/>
    <w:rsid w:val="00451CC9"/>
    <w:rsid w:val="0045499D"/>
    <w:rsid w:val="00471633"/>
    <w:rsid w:val="004813CC"/>
    <w:rsid w:val="004B3700"/>
    <w:rsid w:val="00546115"/>
    <w:rsid w:val="005463E4"/>
    <w:rsid w:val="005C405C"/>
    <w:rsid w:val="005F7647"/>
    <w:rsid w:val="006133CC"/>
    <w:rsid w:val="00645CBE"/>
    <w:rsid w:val="0067134A"/>
    <w:rsid w:val="00681F5A"/>
    <w:rsid w:val="006B70F2"/>
    <w:rsid w:val="006B71CB"/>
    <w:rsid w:val="006D290A"/>
    <w:rsid w:val="0070057F"/>
    <w:rsid w:val="007305C1"/>
    <w:rsid w:val="00746E06"/>
    <w:rsid w:val="00770EA7"/>
    <w:rsid w:val="007832BD"/>
    <w:rsid w:val="007C2998"/>
    <w:rsid w:val="00814035"/>
    <w:rsid w:val="00820CD0"/>
    <w:rsid w:val="00843DBD"/>
    <w:rsid w:val="00851201"/>
    <w:rsid w:val="008514CD"/>
    <w:rsid w:val="00851C5E"/>
    <w:rsid w:val="00855E37"/>
    <w:rsid w:val="00884EA3"/>
    <w:rsid w:val="008944E6"/>
    <w:rsid w:val="008B1106"/>
    <w:rsid w:val="008B38E1"/>
    <w:rsid w:val="008E589E"/>
    <w:rsid w:val="00902BBE"/>
    <w:rsid w:val="00905B23"/>
    <w:rsid w:val="00914C1D"/>
    <w:rsid w:val="00922915"/>
    <w:rsid w:val="0093362D"/>
    <w:rsid w:val="009561D7"/>
    <w:rsid w:val="00966E2C"/>
    <w:rsid w:val="00995541"/>
    <w:rsid w:val="009F675E"/>
    <w:rsid w:val="00A05EE0"/>
    <w:rsid w:val="00A82829"/>
    <w:rsid w:val="00A934FE"/>
    <w:rsid w:val="00A93934"/>
    <w:rsid w:val="00AA6EB6"/>
    <w:rsid w:val="00AB491E"/>
    <w:rsid w:val="00AE6522"/>
    <w:rsid w:val="00B044EA"/>
    <w:rsid w:val="00B133C6"/>
    <w:rsid w:val="00B251B3"/>
    <w:rsid w:val="00B32CFB"/>
    <w:rsid w:val="00B341DB"/>
    <w:rsid w:val="00B54D01"/>
    <w:rsid w:val="00BC62E6"/>
    <w:rsid w:val="00BE1FFB"/>
    <w:rsid w:val="00BF5066"/>
    <w:rsid w:val="00BF7658"/>
    <w:rsid w:val="00C14FD2"/>
    <w:rsid w:val="00C5758C"/>
    <w:rsid w:val="00D0065F"/>
    <w:rsid w:val="00D03BC8"/>
    <w:rsid w:val="00D520BE"/>
    <w:rsid w:val="00D5281C"/>
    <w:rsid w:val="00D54185"/>
    <w:rsid w:val="00DF311E"/>
    <w:rsid w:val="00E72914"/>
    <w:rsid w:val="00E76434"/>
    <w:rsid w:val="00E835CC"/>
    <w:rsid w:val="00F513AD"/>
    <w:rsid w:val="00FE25D4"/>
    <w:rsid w:val="00FE5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FC49"/>
  <w15:chartTrackingRefBased/>
  <w15:docId w15:val="{E5C2E73E-B4E1-4CCB-8C0D-9740628C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D2"/>
  </w:style>
  <w:style w:type="paragraph" w:styleId="1">
    <w:name w:val="heading 1"/>
    <w:basedOn w:val="a"/>
    <w:next w:val="a"/>
    <w:link w:val="10"/>
    <w:qFormat/>
    <w:rsid w:val="00B044EA"/>
    <w:pPr>
      <w:keepNext/>
      <w:shd w:val="clear" w:color="auto" w:fill="FFFFFF"/>
      <w:spacing w:after="0" w:line="360" w:lineRule="auto"/>
      <w:ind w:right="67" w:firstLine="283"/>
      <w:jc w:val="center"/>
      <w:outlineLvl w:val="0"/>
    </w:pPr>
    <w:rPr>
      <w:rFonts w:ascii="Arial AMU" w:eastAsia="Times New Roman" w:hAnsi="Arial AMU" w:cs="Times New Roman"/>
      <w:b/>
      <w:sz w:val="24"/>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4F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4FD2"/>
    <w:rPr>
      <w:b/>
      <w:bCs/>
    </w:rPr>
  </w:style>
  <w:style w:type="character" w:styleId="a5">
    <w:name w:val="Emphasis"/>
    <w:basedOn w:val="a0"/>
    <w:uiPriority w:val="20"/>
    <w:qFormat/>
    <w:rsid w:val="00C14FD2"/>
    <w:rPr>
      <w:i/>
      <w:iCs/>
    </w:rPr>
  </w:style>
  <w:style w:type="character" w:styleId="a6">
    <w:name w:val="Hyperlink"/>
    <w:basedOn w:val="a0"/>
    <w:uiPriority w:val="99"/>
    <w:unhideWhenUsed/>
    <w:rsid w:val="00C14FD2"/>
    <w:rPr>
      <w:color w:val="0000FF"/>
      <w:u w:val="single"/>
    </w:rPr>
  </w:style>
  <w:style w:type="paragraph" w:styleId="a7">
    <w:name w:val="Balloon Text"/>
    <w:basedOn w:val="a"/>
    <w:link w:val="a8"/>
    <w:uiPriority w:val="99"/>
    <w:semiHidden/>
    <w:unhideWhenUsed/>
    <w:rsid w:val="003F7B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7B83"/>
    <w:rPr>
      <w:rFonts w:ascii="Segoe UI" w:hAnsi="Segoe UI" w:cs="Segoe UI"/>
      <w:sz w:val="18"/>
      <w:szCs w:val="18"/>
    </w:rPr>
  </w:style>
  <w:style w:type="character" w:customStyle="1" w:styleId="10">
    <w:name w:val="Заголовок 1 Знак"/>
    <w:basedOn w:val="a0"/>
    <w:link w:val="1"/>
    <w:rsid w:val="00B044EA"/>
    <w:rPr>
      <w:rFonts w:ascii="Arial AMU" w:eastAsia="Times New Roman" w:hAnsi="Arial AMU" w:cs="Times New Roman"/>
      <w:b/>
      <w:sz w:val="24"/>
      <w:szCs w:val="20"/>
      <w:shd w:val="clear" w:color="auto" w:fill="FFFFFF"/>
      <w:lang w:eastAsia="x-none"/>
    </w:rPr>
  </w:style>
  <w:style w:type="paragraph" w:styleId="a9">
    <w:name w:val="Body Text Indent"/>
    <w:basedOn w:val="a"/>
    <w:link w:val="aa"/>
    <w:unhideWhenUsed/>
    <w:rsid w:val="00546115"/>
    <w:pPr>
      <w:spacing w:after="120" w:line="240" w:lineRule="auto"/>
      <w:ind w:left="360"/>
    </w:pPr>
    <w:rPr>
      <w:rFonts w:ascii="ArTarumianTimes" w:eastAsia="Times New Roman" w:hAnsi="ArTarumianTimes" w:cs="Times New Roman"/>
      <w:sz w:val="24"/>
      <w:szCs w:val="20"/>
      <w:lang w:val="x-none" w:eastAsia="x-none"/>
    </w:rPr>
  </w:style>
  <w:style w:type="character" w:customStyle="1" w:styleId="aa">
    <w:name w:val="Основной текст с отступом Знак"/>
    <w:basedOn w:val="a0"/>
    <w:link w:val="a9"/>
    <w:rsid w:val="00546115"/>
    <w:rPr>
      <w:rFonts w:ascii="ArTarumianTimes" w:eastAsia="Times New Roman" w:hAnsi="ArTarumianTimes" w:cs="Times New Roman"/>
      <w:sz w:val="24"/>
      <w:szCs w:val="20"/>
      <w:lang w:val="x-none" w:eastAsia="x-none"/>
    </w:rPr>
  </w:style>
  <w:style w:type="paragraph" w:customStyle="1" w:styleId="Default">
    <w:name w:val="Default"/>
    <w:rsid w:val="008B1106"/>
    <w:pPr>
      <w:autoSpaceDE w:val="0"/>
      <w:autoSpaceDN w:val="0"/>
      <w:adjustRightInd w:val="0"/>
      <w:spacing w:after="0" w:line="240" w:lineRule="auto"/>
    </w:pPr>
    <w:rPr>
      <w:rFonts w:ascii="Sylfaen" w:hAnsi="Sylfaen" w:cs="Sylfaen"/>
      <w:color w:val="000000"/>
      <w:sz w:val="24"/>
      <w:szCs w:val="24"/>
      <w:lang w:val="en-US"/>
    </w:rPr>
  </w:style>
  <w:style w:type="paragraph" w:styleId="ab">
    <w:name w:val="List Paragraph"/>
    <w:basedOn w:val="a"/>
    <w:uiPriority w:val="34"/>
    <w:qFormat/>
    <w:rsid w:val="003C60BB"/>
    <w:pPr>
      <w:spacing w:line="25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26862">
      <w:bodyDiv w:val="1"/>
      <w:marLeft w:val="0"/>
      <w:marRight w:val="0"/>
      <w:marTop w:val="0"/>
      <w:marBottom w:val="0"/>
      <w:divBdr>
        <w:top w:val="none" w:sz="0" w:space="0" w:color="auto"/>
        <w:left w:val="none" w:sz="0" w:space="0" w:color="auto"/>
        <w:bottom w:val="none" w:sz="0" w:space="0" w:color="auto"/>
        <w:right w:val="none" w:sz="0" w:space="0" w:color="auto"/>
      </w:divBdr>
    </w:div>
    <w:div w:id="1519852323">
      <w:bodyDiv w:val="1"/>
      <w:marLeft w:val="0"/>
      <w:marRight w:val="0"/>
      <w:marTop w:val="0"/>
      <w:marBottom w:val="0"/>
      <w:divBdr>
        <w:top w:val="none" w:sz="0" w:space="0" w:color="auto"/>
        <w:left w:val="none" w:sz="0" w:space="0" w:color="auto"/>
        <w:bottom w:val="none" w:sz="0" w:space="0" w:color="auto"/>
        <w:right w:val="none" w:sz="0" w:space="0" w:color="auto"/>
      </w:divBdr>
    </w:div>
    <w:div w:id="1581331682">
      <w:bodyDiv w:val="1"/>
      <w:marLeft w:val="0"/>
      <w:marRight w:val="0"/>
      <w:marTop w:val="0"/>
      <w:marBottom w:val="0"/>
      <w:divBdr>
        <w:top w:val="none" w:sz="0" w:space="0" w:color="auto"/>
        <w:left w:val="none" w:sz="0" w:space="0" w:color="auto"/>
        <w:bottom w:val="none" w:sz="0" w:space="0" w:color="auto"/>
        <w:right w:val="none" w:sz="0" w:space="0" w:color="auto"/>
      </w:divBdr>
    </w:div>
    <w:div w:id="20161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4675</Words>
  <Characters>26654</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Seyran Hovhannisyan</dc:creator>
  <cp:keywords/>
  <dc:description/>
  <cp:lastModifiedBy>Comp1</cp:lastModifiedBy>
  <cp:revision>32</cp:revision>
  <cp:lastPrinted>2024-10-30T08:40:00Z</cp:lastPrinted>
  <dcterms:created xsi:type="dcterms:W3CDTF">2024-10-17T12:03:00Z</dcterms:created>
  <dcterms:modified xsi:type="dcterms:W3CDTF">2025-11-13T12:33:00Z</dcterms:modified>
</cp:coreProperties>
</file>